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B7E5" w14:textId="77777777" w:rsidR="00C3007F" w:rsidRDefault="00E04077">
      <w:pPr>
        <w:pStyle w:val="BodyText"/>
        <w:kinsoku w:val="0"/>
        <w:overflowPunct w:val="0"/>
        <w:spacing w:before="73"/>
        <w:ind w:left="1224" w:right="1225"/>
        <w:jc w:val="center"/>
        <w:rPr>
          <w:b/>
          <w:bCs/>
          <w:sz w:val="22"/>
          <w:szCs w:val="22"/>
          <w:lang w:val="it-IT"/>
        </w:rPr>
      </w:pPr>
      <w:bookmarkStart w:id="0" w:name="_GoBack"/>
      <w:bookmarkEnd w:id="0"/>
      <w:r w:rsidRPr="002B76EE">
        <w:rPr>
          <w:b/>
          <w:bCs/>
          <w:sz w:val="22"/>
          <w:szCs w:val="22"/>
          <w:lang w:val="it-IT"/>
        </w:rPr>
        <w:t>CONTRATTO DI CONSUL</w:t>
      </w:r>
      <w:r w:rsidR="00C3007F">
        <w:rPr>
          <w:b/>
          <w:bCs/>
          <w:sz w:val="22"/>
          <w:szCs w:val="22"/>
          <w:lang w:val="it-IT"/>
        </w:rPr>
        <w:t>ENZA e SERVIZI</w:t>
      </w:r>
      <w:r w:rsidR="00A579AA">
        <w:rPr>
          <w:b/>
          <w:bCs/>
          <w:sz w:val="22"/>
          <w:szCs w:val="22"/>
          <w:lang w:val="it-IT"/>
        </w:rPr>
        <w:t xml:space="preserve"> </w:t>
      </w:r>
    </w:p>
    <w:p w14:paraId="04639074" w14:textId="77777777" w:rsidR="00E04077" w:rsidRPr="002B76EE" w:rsidRDefault="00C3007F">
      <w:pPr>
        <w:pStyle w:val="BodyText"/>
        <w:kinsoku w:val="0"/>
        <w:overflowPunct w:val="0"/>
        <w:spacing w:before="73"/>
        <w:ind w:left="1224" w:right="1225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EXPORT DIGITALE </w:t>
      </w:r>
    </w:p>
    <w:p w14:paraId="7AA977D2" w14:textId="77777777" w:rsidR="00E04077" w:rsidRPr="002B76EE" w:rsidRDefault="00E04077">
      <w:pPr>
        <w:pStyle w:val="BodyText"/>
        <w:kinsoku w:val="0"/>
        <w:overflowPunct w:val="0"/>
        <w:spacing w:before="3"/>
        <w:ind w:left="0"/>
        <w:rPr>
          <w:b/>
          <w:bCs/>
          <w:sz w:val="22"/>
          <w:szCs w:val="22"/>
          <w:lang w:val="it-IT"/>
        </w:rPr>
      </w:pPr>
    </w:p>
    <w:p w14:paraId="5266B0A5" w14:textId="77777777" w:rsidR="00E04077" w:rsidRPr="002B76EE" w:rsidRDefault="00E04077">
      <w:pPr>
        <w:pStyle w:val="Heading1"/>
        <w:kinsoku w:val="0"/>
        <w:overflowPunct w:val="0"/>
        <w:ind w:left="1224" w:right="1225"/>
        <w:jc w:val="center"/>
        <w:rPr>
          <w:lang w:val="it-IT"/>
        </w:rPr>
      </w:pPr>
      <w:r w:rsidRPr="002B76EE">
        <w:rPr>
          <w:lang w:val="it-IT"/>
        </w:rPr>
        <w:t>LE PARTI</w:t>
      </w:r>
    </w:p>
    <w:p w14:paraId="48937F6F" w14:textId="77777777" w:rsidR="00C3007F" w:rsidRDefault="00C3007F" w:rsidP="00A579AA">
      <w:pPr>
        <w:pStyle w:val="BodyText"/>
        <w:kinsoku w:val="0"/>
        <w:overflowPunct w:val="0"/>
        <w:spacing w:before="278" w:line="242" w:lineRule="auto"/>
        <w:ind w:right="372"/>
        <w:rPr>
          <w:rFonts w:ascii="Times New Roman" w:hAnsi="Times New Roman" w:cs="Times New Roman"/>
          <w:color w:val="212121"/>
          <w:lang w:val="it-IT"/>
        </w:rPr>
      </w:pPr>
    </w:p>
    <w:p w14:paraId="5D8CA8D4" w14:textId="418E39F0" w:rsidR="00E04077" w:rsidRPr="00A16509" w:rsidRDefault="00FB27AB" w:rsidP="00A579AA">
      <w:pPr>
        <w:pStyle w:val="BodyText"/>
        <w:kinsoku w:val="0"/>
        <w:overflowPunct w:val="0"/>
        <w:spacing w:before="278" w:line="242" w:lineRule="auto"/>
        <w:ind w:right="37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Nome azienda :    __________________________________________________-</w:t>
      </w:r>
      <w:r w:rsidR="00E04077" w:rsidRPr="00A16509">
        <w:rPr>
          <w:sz w:val="22"/>
          <w:szCs w:val="22"/>
          <w:lang w:val="it-IT"/>
        </w:rPr>
        <w:t>(d’ora in poi Committente</w:t>
      </w:r>
      <w:r w:rsidR="00C3007F" w:rsidRPr="00A16509">
        <w:rPr>
          <w:sz w:val="22"/>
          <w:szCs w:val="22"/>
          <w:lang w:val="it-IT"/>
        </w:rPr>
        <w:t xml:space="preserve">) </w:t>
      </w:r>
    </w:p>
    <w:p w14:paraId="7835AF3E" w14:textId="08519551" w:rsidR="00A16509" w:rsidRDefault="00A16509" w:rsidP="00A579AA">
      <w:pPr>
        <w:pStyle w:val="BodyText"/>
        <w:kinsoku w:val="0"/>
        <w:overflowPunct w:val="0"/>
        <w:spacing w:before="278" w:line="242" w:lineRule="auto"/>
        <w:ind w:right="372"/>
        <w:rPr>
          <w:rFonts w:ascii="Times New Roman" w:hAnsi="Times New Roman" w:cs="Times New Roman"/>
          <w:color w:val="212121"/>
          <w:lang w:val="it-IT"/>
        </w:rPr>
      </w:pPr>
      <w:r w:rsidRPr="00A16509">
        <w:rPr>
          <w:rFonts w:ascii="Times New Roman" w:hAnsi="Times New Roman" w:cs="Times New Roman"/>
          <w:color w:val="212121"/>
          <w:lang w:val="it-IT"/>
        </w:rPr>
        <w:t xml:space="preserve">Sede legale: </w:t>
      </w:r>
    </w:p>
    <w:p w14:paraId="3E90E2BF" w14:textId="3CD9F1D5" w:rsidR="00A16509" w:rsidRPr="00A16509" w:rsidRDefault="00A16509" w:rsidP="00A579AA">
      <w:pPr>
        <w:pStyle w:val="BodyText"/>
        <w:kinsoku w:val="0"/>
        <w:overflowPunct w:val="0"/>
        <w:spacing w:before="278" w:line="242" w:lineRule="auto"/>
        <w:ind w:right="372"/>
        <w:rPr>
          <w:rFonts w:ascii="Times New Roman" w:hAnsi="Times New Roman" w:cs="Times New Roman"/>
          <w:color w:val="212121"/>
          <w:lang w:val="it-IT"/>
        </w:rPr>
      </w:pPr>
      <w:r w:rsidRPr="00A16509">
        <w:rPr>
          <w:rFonts w:ascii="Times New Roman" w:hAnsi="Times New Roman" w:cs="Times New Roman"/>
          <w:color w:val="212121"/>
          <w:lang w:val="it-IT"/>
        </w:rPr>
        <w:t xml:space="preserve">Sede operativa: </w:t>
      </w:r>
    </w:p>
    <w:p w14:paraId="575791BA" w14:textId="101F5512" w:rsidR="00C3007F" w:rsidRPr="002C10E5" w:rsidRDefault="00C3007F" w:rsidP="00A579AA">
      <w:pPr>
        <w:pStyle w:val="BodyText"/>
        <w:kinsoku w:val="0"/>
        <w:overflowPunct w:val="0"/>
        <w:spacing w:before="278" w:line="242" w:lineRule="auto"/>
        <w:ind w:right="372"/>
      </w:pPr>
      <w:r w:rsidRPr="002C10E5">
        <w:rPr>
          <w:rFonts w:ascii="Times New Roman" w:hAnsi="Times New Roman" w:cs="Times New Roman"/>
          <w:color w:val="212121"/>
        </w:rPr>
        <w:t xml:space="preserve">Tel    </w:t>
      </w:r>
    </w:p>
    <w:p w14:paraId="6E0EB199" w14:textId="1D0F3B1B" w:rsidR="00A16509" w:rsidRPr="00074151" w:rsidRDefault="001C728A">
      <w:pPr>
        <w:pStyle w:val="BodyText"/>
        <w:kinsoku w:val="0"/>
        <w:overflowPunct w:val="0"/>
        <w:rPr>
          <w:rFonts w:ascii="Times New Roman" w:hAnsi="Times New Roman" w:cs="Times New Roman"/>
          <w:color w:val="212121"/>
        </w:rPr>
      </w:pPr>
      <w:r w:rsidRPr="00074151">
        <w:rPr>
          <w:rFonts w:ascii="Times New Roman" w:hAnsi="Times New Roman" w:cs="Times New Roman"/>
          <w:color w:val="212121"/>
        </w:rPr>
        <w:t xml:space="preserve">Mail   </w:t>
      </w:r>
    </w:p>
    <w:p w14:paraId="44C027AD" w14:textId="693CD234" w:rsidR="00E04077" w:rsidRPr="008B6E4D" w:rsidRDefault="001C728A">
      <w:pPr>
        <w:pStyle w:val="BodyText"/>
        <w:kinsoku w:val="0"/>
        <w:overflowPunct w:val="0"/>
        <w:rPr>
          <w:lang w:val="it-IT"/>
        </w:rPr>
      </w:pPr>
      <w:r w:rsidRPr="008B6E4D">
        <w:rPr>
          <w:lang w:val="it-IT"/>
        </w:rPr>
        <w:t>PEC</w:t>
      </w:r>
      <w:r w:rsidR="00594966" w:rsidRPr="008B6E4D">
        <w:rPr>
          <w:lang w:val="it-IT"/>
        </w:rPr>
        <w:t xml:space="preserve">  </w:t>
      </w:r>
      <w:r w:rsidR="009C76B9" w:rsidRPr="008B6E4D">
        <w:rPr>
          <w:lang w:val="it-IT"/>
        </w:rPr>
        <w:t xml:space="preserve"> </w:t>
      </w:r>
    </w:p>
    <w:p w14:paraId="2CFC9F93" w14:textId="02DAEE98" w:rsidR="00E04077" w:rsidRPr="002B76EE" w:rsidRDefault="00B834DC" w:rsidP="00FB27AB">
      <w:pPr>
        <w:pStyle w:val="NormalWeb"/>
        <w:shd w:val="clear" w:color="auto" w:fill="FFFFFF"/>
        <w:spacing w:before="0" w:beforeAutospacing="0" w:after="150" w:afterAutospacing="0" w:line="405" w:lineRule="atLeast"/>
        <w:textAlignment w:val="baseline"/>
      </w:pPr>
      <w:r w:rsidRPr="008B6E4D">
        <w:rPr>
          <w:rFonts w:ascii="Open Sans" w:hAnsi="Open Sans" w:cs="Open Sans"/>
          <w:color w:val="303030"/>
          <w:sz w:val="23"/>
          <w:szCs w:val="23"/>
        </w:rPr>
        <w:t xml:space="preserve">  </w:t>
      </w:r>
      <w:r w:rsidR="00FB27AB">
        <w:rPr>
          <w:rFonts w:ascii="Open Sans" w:hAnsi="Open Sans" w:cs="Open Sans"/>
          <w:color w:val="303030"/>
          <w:sz w:val="23"/>
          <w:szCs w:val="23"/>
        </w:rPr>
        <w:t xml:space="preserve">P.iva                                                           </w:t>
      </w:r>
      <w:r w:rsidR="00E04077" w:rsidRPr="002B76EE">
        <w:t xml:space="preserve">SDI: </w:t>
      </w:r>
    </w:p>
    <w:p w14:paraId="728285D1" w14:textId="3712DA92" w:rsidR="00E04077" w:rsidRPr="002B76EE" w:rsidRDefault="00E04077" w:rsidP="00A16509">
      <w:pPr>
        <w:pStyle w:val="BodyText"/>
        <w:kinsoku w:val="0"/>
        <w:overflowPunct w:val="0"/>
        <w:spacing w:before="278" w:line="242" w:lineRule="auto"/>
        <w:ind w:right="372"/>
        <w:rPr>
          <w:lang w:val="it-IT"/>
        </w:rPr>
      </w:pPr>
      <w:r w:rsidRPr="00A16509">
        <w:rPr>
          <w:sz w:val="22"/>
          <w:szCs w:val="22"/>
          <w:lang w:val="it-IT"/>
        </w:rPr>
        <w:t>rappresentata dal sig.</w:t>
      </w:r>
      <w:r w:rsidR="008B6E4D">
        <w:rPr>
          <w:sz w:val="22"/>
          <w:szCs w:val="22"/>
          <w:lang w:val="it-IT"/>
        </w:rPr>
        <w:t xml:space="preserve"> ________________</w:t>
      </w:r>
      <w:r w:rsidR="008B6E4D">
        <w:rPr>
          <w:lang w:val="it-IT"/>
        </w:rPr>
        <w:t xml:space="preserve"> </w:t>
      </w:r>
      <w:r w:rsidR="00A16509">
        <w:rPr>
          <w:lang w:val="it-IT"/>
        </w:rPr>
        <w:t>c</w:t>
      </w:r>
      <w:r w:rsidRPr="002B76EE">
        <w:rPr>
          <w:lang w:val="it-IT"/>
        </w:rPr>
        <w:t>he interviene ed agisce in rappresentanza della stessa nella sua qualità di legale rappresentante</w:t>
      </w:r>
    </w:p>
    <w:p w14:paraId="1454A4B4" w14:textId="77777777" w:rsidR="00E04077" w:rsidRPr="00A579AA" w:rsidRDefault="00E04077">
      <w:pPr>
        <w:pStyle w:val="BodyText"/>
        <w:kinsoku w:val="0"/>
        <w:overflowPunct w:val="0"/>
        <w:ind w:left="0"/>
        <w:jc w:val="center"/>
        <w:rPr>
          <w:lang w:val="it-IT"/>
        </w:rPr>
      </w:pPr>
      <w:r w:rsidRPr="00A579AA">
        <w:rPr>
          <w:lang w:val="it-IT"/>
        </w:rPr>
        <w:t>e</w:t>
      </w:r>
    </w:p>
    <w:p w14:paraId="56B8A88C" w14:textId="6CA02060" w:rsidR="00FB27AB" w:rsidRDefault="00E04077" w:rsidP="00FB27AB">
      <w:pPr>
        <w:pStyle w:val="BodyText"/>
        <w:kinsoku w:val="0"/>
        <w:overflowPunct w:val="0"/>
        <w:ind w:left="142"/>
        <w:rPr>
          <w:lang w:val="it-IT"/>
        </w:rPr>
      </w:pPr>
      <w:r w:rsidRPr="002B76EE">
        <w:rPr>
          <w:lang w:val="it-IT"/>
        </w:rPr>
        <w:t xml:space="preserve">La Società di Consulenza </w:t>
      </w:r>
      <w:r w:rsidR="00FB27AB">
        <w:rPr>
          <w:lang w:val="it-IT"/>
        </w:rPr>
        <w:t xml:space="preserve"> _____________________________________________________________</w:t>
      </w:r>
    </w:p>
    <w:p w14:paraId="53937F07" w14:textId="2A68F4DE" w:rsidR="00EC3BC6" w:rsidRDefault="00E04077" w:rsidP="00FE1DBC">
      <w:pPr>
        <w:pStyle w:val="BodyText"/>
        <w:kinsoku w:val="0"/>
        <w:overflowPunct w:val="0"/>
        <w:ind w:left="142"/>
        <w:rPr>
          <w:lang w:val="it-IT"/>
        </w:rPr>
      </w:pPr>
      <w:r w:rsidRPr="002B76EE">
        <w:rPr>
          <w:lang w:val="it-IT"/>
        </w:rPr>
        <w:t xml:space="preserve">d’ora in poi nel presente contratto </w:t>
      </w:r>
      <w:r w:rsidR="00A579AA">
        <w:rPr>
          <w:lang w:val="it-IT"/>
        </w:rPr>
        <w:t xml:space="preserve">   </w:t>
      </w:r>
    </w:p>
    <w:p w14:paraId="5606F9DC" w14:textId="77777777" w:rsidR="00FB27AB" w:rsidRDefault="00EC3BC6" w:rsidP="009C76B9">
      <w:pPr>
        <w:pStyle w:val="BodyText"/>
        <w:kinsoku w:val="0"/>
        <w:overflowPunct w:val="0"/>
        <w:ind w:left="142" w:right="89"/>
        <w:rPr>
          <w:lang w:val="it-IT"/>
        </w:rPr>
      </w:pPr>
      <w:r>
        <w:rPr>
          <w:b/>
          <w:bCs/>
          <w:lang w:val="it-IT"/>
        </w:rPr>
        <w:t>“</w:t>
      </w:r>
      <w:r w:rsidR="00A579AA">
        <w:rPr>
          <w:b/>
          <w:bCs/>
          <w:lang w:val="it-IT"/>
        </w:rPr>
        <w:t>Digital</w:t>
      </w:r>
      <w:r w:rsidR="00E04077" w:rsidRPr="002B76EE">
        <w:rPr>
          <w:b/>
          <w:bCs/>
          <w:lang w:val="it-IT"/>
        </w:rPr>
        <w:t>ExportManager</w:t>
      </w:r>
      <w:r w:rsidR="00A579AA">
        <w:rPr>
          <w:lang w:val="it-IT"/>
        </w:rPr>
        <w:t>” ,</w:t>
      </w:r>
      <w:r w:rsidR="00E04077" w:rsidRPr="002B76EE">
        <w:rPr>
          <w:lang w:val="it-IT"/>
        </w:rPr>
        <w:t xml:space="preserve"> </w:t>
      </w:r>
    </w:p>
    <w:p w14:paraId="42B2DB07" w14:textId="17A3C649" w:rsidR="00FB27AB" w:rsidRDefault="00E04077" w:rsidP="009C76B9">
      <w:pPr>
        <w:pStyle w:val="BodyText"/>
        <w:kinsoku w:val="0"/>
        <w:overflowPunct w:val="0"/>
        <w:ind w:left="142" w:right="89"/>
        <w:rPr>
          <w:lang w:val="it-IT"/>
        </w:rPr>
      </w:pPr>
      <w:r w:rsidRPr="002B76EE">
        <w:rPr>
          <w:lang w:val="it-IT"/>
        </w:rPr>
        <w:t xml:space="preserve">con sede in </w:t>
      </w:r>
      <w:r w:rsidR="00A579AA">
        <w:rPr>
          <w:lang w:val="it-IT"/>
        </w:rPr>
        <w:t xml:space="preserve">, </w:t>
      </w:r>
    </w:p>
    <w:p w14:paraId="4B8363A4" w14:textId="3C5E2ADF" w:rsidR="00FB27AB" w:rsidRDefault="00E04077" w:rsidP="009C76B9">
      <w:pPr>
        <w:pStyle w:val="BodyText"/>
        <w:kinsoku w:val="0"/>
        <w:overflowPunct w:val="0"/>
        <w:ind w:left="142" w:right="89"/>
        <w:rPr>
          <w:lang w:val="it-IT"/>
        </w:rPr>
      </w:pPr>
      <w:r w:rsidRPr="002B76EE">
        <w:rPr>
          <w:lang w:val="it-IT"/>
        </w:rPr>
        <w:t xml:space="preserve">codice fiscale e Partita Iva </w:t>
      </w:r>
    </w:p>
    <w:p w14:paraId="2B6E4234" w14:textId="039F76F8" w:rsidR="00FB27AB" w:rsidRDefault="00A579AA" w:rsidP="009C76B9">
      <w:pPr>
        <w:pStyle w:val="BodyText"/>
        <w:kinsoku w:val="0"/>
        <w:overflowPunct w:val="0"/>
        <w:ind w:left="142" w:right="89"/>
        <w:rPr>
          <w:lang w:val="it-IT"/>
        </w:rPr>
      </w:pPr>
      <w:r>
        <w:rPr>
          <w:lang w:val="it-IT"/>
        </w:rPr>
        <w:t xml:space="preserve"> </w:t>
      </w:r>
      <w:r w:rsidR="00E04077" w:rsidRPr="002B76EE">
        <w:rPr>
          <w:lang w:val="it-IT"/>
        </w:rPr>
        <w:t>Tel</w:t>
      </w:r>
      <w:r w:rsidR="00E04077" w:rsidRPr="002B76EE">
        <w:rPr>
          <w:lang w:val="it-IT"/>
        </w:rPr>
        <w:tab/>
      </w:r>
      <w:r w:rsidR="00E04077" w:rsidRPr="002B76EE">
        <w:rPr>
          <w:lang w:val="it-IT"/>
        </w:rPr>
        <w:tab/>
      </w:r>
    </w:p>
    <w:p w14:paraId="2DE23DD2" w14:textId="77777777" w:rsidR="00FB27AB" w:rsidRDefault="00E04077" w:rsidP="009C76B9">
      <w:pPr>
        <w:pStyle w:val="BodyText"/>
        <w:kinsoku w:val="0"/>
        <w:overflowPunct w:val="0"/>
        <w:ind w:left="142" w:right="89"/>
        <w:rPr>
          <w:lang w:val="it-IT"/>
        </w:rPr>
      </w:pPr>
      <w:r w:rsidRPr="002B76EE">
        <w:rPr>
          <w:lang w:val="it-IT"/>
        </w:rPr>
        <w:t>Email</w:t>
      </w:r>
      <w:r w:rsidR="00FB27AB">
        <w:rPr>
          <w:lang w:val="it-IT"/>
        </w:rPr>
        <w:t xml:space="preserve">                   </w:t>
      </w:r>
      <w:r w:rsidRPr="002B76EE">
        <w:rPr>
          <w:lang w:val="it-IT"/>
        </w:rPr>
        <w:tab/>
        <w:t>PEC</w:t>
      </w:r>
      <w:r w:rsidR="00FB27AB">
        <w:rPr>
          <w:lang w:val="it-IT"/>
        </w:rPr>
        <w:t xml:space="preserve">                     </w:t>
      </w:r>
      <w:r w:rsidR="001C728A">
        <w:rPr>
          <w:lang w:val="it-IT"/>
        </w:rPr>
        <w:t xml:space="preserve"> </w:t>
      </w:r>
      <w:r w:rsidRPr="002B76EE">
        <w:rPr>
          <w:lang w:val="it-IT"/>
        </w:rPr>
        <w:t xml:space="preserve"> Accreditata</w:t>
      </w:r>
      <w:r w:rsidRPr="002B76EE">
        <w:rPr>
          <w:spacing w:val="42"/>
          <w:lang w:val="it-IT"/>
        </w:rPr>
        <w:t xml:space="preserve"> </w:t>
      </w:r>
      <w:r w:rsidRPr="002B76EE">
        <w:rPr>
          <w:lang w:val="it-IT"/>
        </w:rPr>
        <w:t>al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MAECI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ai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sensi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del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D.M.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18.08.2020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qualità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42"/>
          <w:lang w:val="it-IT"/>
        </w:rPr>
        <w:t xml:space="preserve"> </w:t>
      </w:r>
      <w:r w:rsidRPr="002B76EE">
        <w:rPr>
          <w:lang w:val="it-IT"/>
        </w:rPr>
        <w:t>Società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consulenza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TEM</w:t>
      </w:r>
      <w:r w:rsidR="001C728A">
        <w:rPr>
          <w:lang w:val="it-IT"/>
        </w:rPr>
        <w:t xml:space="preserve"> e iscritta all’elenco delle società fornitrici  della misu</w:t>
      </w:r>
      <w:r w:rsidR="00A16509">
        <w:rPr>
          <w:lang w:val="it-IT"/>
        </w:rPr>
        <w:t>r</w:t>
      </w:r>
      <w:r w:rsidR="001C728A">
        <w:rPr>
          <w:lang w:val="it-IT"/>
        </w:rPr>
        <w:t>a Bonus Export Digitale Plus</w:t>
      </w:r>
      <w:r w:rsidRPr="002B76EE">
        <w:rPr>
          <w:lang w:val="it-IT"/>
        </w:rPr>
        <w:t xml:space="preserve">; </w:t>
      </w:r>
    </w:p>
    <w:p w14:paraId="3DDF8287" w14:textId="77777777" w:rsidR="008B6E4D" w:rsidRDefault="008B6E4D" w:rsidP="009C76B9">
      <w:pPr>
        <w:pStyle w:val="BodyText"/>
        <w:kinsoku w:val="0"/>
        <w:overflowPunct w:val="0"/>
        <w:ind w:left="142" w:right="89"/>
        <w:rPr>
          <w:lang w:val="it-IT"/>
        </w:rPr>
      </w:pPr>
    </w:p>
    <w:p w14:paraId="2F1DAE7D" w14:textId="5B6A6267" w:rsidR="00E04077" w:rsidRPr="002B76EE" w:rsidRDefault="00E04077" w:rsidP="009C76B9">
      <w:pPr>
        <w:pStyle w:val="BodyText"/>
        <w:kinsoku w:val="0"/>
        <w:overflowPunct w:val="0"/>
        <w:ind w:left="142" w:right="89"/>
        <w:rPr>
          <w:lang w:val="it-IT"/>
        </w:rPr>
      </w:pPr>
      <w:r w:rsidRPr="002B76EE">
        <w:rPr>
          <w:lang w:val="it-IT"/>
        </w:rPr>
        <w:t>rappresentata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dal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dr.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Giuseppe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VARGIU,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nato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a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Ozieri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il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30.10.1951,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che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interviene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e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agisce in rappresentanza della stessa nella sua qualità di Amministratore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unico</w:t>
      </w:r>
    </w:p>
    <w:p w14:paraId="2F1DE1BD" w14:textId="77777777" w:rsidR="008B6E4D" w:rsidRDefault="008B6E4D">
      <w:pPr>
        <w:pStyle w:val="Heading1"/>
        <w:kinsoku w:val="0"/>
        <w:overflowPunct w:val="0"/>
        <w:ind w:left="1224" w:right="1224"/>
        <w:jc w:val="center"/>
        <w:rPr>
          <w:lang w:val="it-IT"/>
        </w:rPr>
      </w:pPr>
    </w:p>
    <w:p w14:paraId="20BBC781" w14:textId="77777777" w:rsidR="00E04077" w:rsidRPr="002B76EE" w:rsidRDefault="00E04077">
      <w:pPr>
        <w:pStyle w:val="Heading1"/>
        <w:kinsoku w:val="0"/>
        <w:overflowPunct w:val="0"/>
        <w:ind w:left="1224" w:right="1224"/>
        <w:jc w:val="center"/>
        <w:rPr>
          <w:lang w:val="it-IT"/>
        </w:rPr>
      </w:pPr>
      <w:r w:rsidRPr="002B76EE">
        <w:rPr>
          <w:lang w:val="it-IT"/>
        </w:rPr>
        <w:t>PREMESSO CHE</w:t>
      </w:r>
    </w:p>
    <w:p w14:paraId="5EE16E63" w14:textId="77777777" w:rsidR="00E04077" w:rsidRPr="002B76EE" w:rsidRDefault="00E04077">
      <w:pPr>
        <w:pStyle w:val="BodyText"/>
        <w:kinsoku w:val="0"/>
        <w:overflowPunct w:val="0"/>
        <w:ind w:left="0"/>
        <w:rPr>
          <w:b/>
          <w:bCs/>
          <w:lang w:val="it-IT"/>
        </w:rPr>
      </w:pPr>
    </w:p>
    <w:p w14:paraId="0954B398" w14:textId="77777777" w:rsidR="002B76EE" w:rsidRDefault="001C728A">
      <w:pPr>
        <w:pStyle w:val="BodyText"/>
        <w:tabs>
          <w:tab w:val="left" w:pos="6692"/>
        </w:tabs>
        <w:kinsoku w:val="0"/>
        <w:overflowPunct w:val="0"/>
        <w:ind w:right="925"/>
        <w:rPr>
          <w:lang w:val="it-IT"/>
        </w:rPr>
      </w:pPr>
      <w:r>
        <w:rPr>
          <w:lang w:val="it-IT"/>
        </w:rPr>
        <w:t xml:space="preserve">Il </w:t>
      </w:r>
      <w:r w:rsidRPr="008B6E4D">
        <w:rPr>
          <w:b/>
          <w:lang w:val="it-IT"/>
        </w:rPr>
        <w:t>Committente</w:t>
      </w:r>
      <w:r>
        <w:rPr>
          <w:lang w:val="it-IT"/>
        </w:rPr>
        <w:t xml:space="preserve"> ha fatto richiesta </w:t>
      </w:r>
      <w:r w:rsidR="00E04077" w:rsidRPr="002B76EE">
        <w:rPr>
          <w:lang w:val="it-IT"/>
        </w:rPr>
        <w:t>del</w:t>
      </w:r>
      <w:r w:rsidR="002B76EE" w:rsidRPr="002B76EE">
        <w:rPr>
          <w:lang w:val="it-IT"/>
        </w:rPr>
        <w:t>l</w:t>
      </w:r>
      <w:r w:rsidR="00F3344C">
        <w:rPr>
          <w:lang w:val="it-IT"/>
        </w:rPr>
        <w:t xml:space="preserve">a misura  </w:t>
      </w:r>
    </w:p>
    <w:p w14:paraId="117A89B7" w14:textId="77777777" w:rsidR="001C728A" w:rsidRPr="001C728A" w:rsidRDefault="001C728A" w:rsidP="001C728A">
      <w:pPr>
        <w:pStyle w:val="BodyText"/>
        <w:tabs>
          <w:tab w:val="left" w:pos="6692"/>
        </w:tabs>
        <w:kinsoku w:val="0"/>
        <w:overflowPunct w:val="0"/>
        <w:ind w:right="925"/>
        <w:rPr>
          <w:lang w:val="it-IT"/>
        </w:rPr>
      </w:pPr>
      <w:r w:rsidRPr="001C728A">
        <w:rPr>
          <w:lang w:val="it-IT"/>
        </w:rPr>
        <w:t xml:space="preserve">BONUS EXPORT DIGITALE PLUS </w:t>
      </w:r>
      <w:r w:rsidR="009E7DE8">
        <w:rPr>
          <w:lang w:val="it-IT"/>
        </w:rPr>
        <w:t xml:space="preserve">Agenzia ICE / </w:t>
      </w:r>
      <w:r w:rsidRPr="001C728A">
        <w:rPr>
          <w:lang w:val="it-IT"/>
        </w:rPr>
        <w:t xml:space="preserve">Invitalia -  </w:t>
      </w:r>
      <w:r w:rsidR="00F3344C" w:rsidRPr="001C728A">
        <w:rPr>
          <w:lang w:val="it-IT"/>
        </w:rPr>
        <w:t>B</w:t>
      </w:r>
      <w:r w:rsidRPr="001C728A">
        <w:rPr>
          <w:lang w:val="it-IT"/>
        </w:rPr>
        <w:t xml:space="preserve">ando 2024,  </w:t>
      </w:r>
    </w:p>
    <w:p w14:paraId="2501ED80" w14:textId="429F4118" w:rsidR="00F3344C" w:rsidRPr="001C728A" w:rsidRDefault="001C728A" w:rsidP="001C728A">
      <w:pPr>
        <w:pStyle w:val="BodyText"/>
        <w:tabs>
          <w:tab w:val="left" w:pos="6692"/>
        </w:tabs>
        <w:kinsoku w:val="0"/>
        <w:overflowPunct w:val="0"/>
        <w:ind w:right="925"/>
        <w:rPr>
          <w:lang w:val="it-IT"/>
        </w:rPr>
      </w:pPr>
      <w:r w:rsidRPr="001C728A">
        <w:rPr>
          <w:lang w:val="it-IT"/>
        </w:rPr>
        <w:t xml:space="preserve">Codice Unico di Progetto (CUP </w:t>
      </w:r>
      <w:r>
        <w:rPr>
          <w:lang w:val="it-IT"/>
        </w:rPr>
        <w:t>)</w:t>
      </w:r>
      <w:r w:rsidR="008B6E4D">
        <w:rPr>
          <w:lang w:val="it-IT"/>
        </w:rPr>
        <w:t xml:space="preserve"> </w:t>
      </w:r>
    </w:p>
    <w:p w14:paraId="56010DEE" w14:textId="77777777" w:rsidR="00111D8E" w:rsidRPr="001C728A" w:rsidRDefault="00111D8E">
      <w:pPr>
        <w:pStyle w:val="BodyText"/>
        <w:tabs>
          <w:tab w:val="left" w:pos="6692"/>
        </w:tabs>
        <w:kinsoku w:val="0"/>
        <w:overflowPunct w:val="0"/>
        <w:ind w:right="925"/>
        <w:rPr>
          <w:rFonts w:ascii="ArialMT" w:hAnsi="ArialMT"/>
          <w:color w:val="222222"/>
          <w:sz w:val="34"/>
          <w:szCs w:val="34"/>
          <w:lang w:val="it-IT"/>
        </w:rPr>
      </w:pPr>
    </w:p>
    <w:p w14:paraId="018059C7" w14:textId="77777777" w:rsidR="00E04077" w:rsidRPr="00A579AA" w:rsidRDefault="00E04077">
      <w:pPr>
        <w:pStyle w:val="Heading1"/>
        <w:kinsoku w:val="0"/>
        <w:overflowPunct w:val="0"/>
        <w:jc w:val="left"/>
        <w:rPr>
          <w:lang w:val="it-IT"/>
        </w:rPr>
      </w:pPr>
      <w:r w:rsidRPr="00A579AA">
        <w:rPr>
          <w:lang w:val="it-IT"/>
        </w:rPr>
        <w:t>DATI SUL PROGETTO</w:t>
      </w:r>
    </w:p>
    <w:p w14:paraId="1EBEB5C9" w14:textId="49F0022C" w:rsidR="009E7DE8" w:rsidRDefault="00E04077" w:rsidP="00E079E8">
      <w:pPr>
        <w:pStyle w:val="BodyText"/>
        <w:kinsoku w:val="0"/>
        <w:overflowPunct w:val="0"/>
        <w:rPr>
          <w:lang w:val="it-IT"/>
        </w:rPr>
      </w:pPr>
      <w:r w:rsidRPr="00A579AA">
        <w:rPr>
          <w:lang w:val="it-IT"/>
        </w:rPr>
        <w:t xml:space="preserve">L’azienda intende affidare al </w:t>
      </w:r>
      <w:r w:rsidRPr="008B6E4D">
        <w:rPr>
          <w:b/>
          <w:lang w:val="it-IT"/>
        </w:rPr>
        <w:t>Digital</w:t>
      </w:r>
      <w:r w:rsidR="00BD6028" w:rsidRPr="008B6E4D">
        <w:rPr>
          <w:b/>
          <w:lang w:val="it-IT"/>
        </w:rPr>
        <w:t xml:space="preserve"> </w:t>
      </w:r>
      <w:r w:rsidRPr="008B6E4D">
        <w:rPr>
          <w:b/>
          <w:lang w:val="it-IT"/>
        </w:rPr>
        <w:t>Export</w:t>
      </w:r>
      <w:r w:rsidR="00BD6028" w:rsidRPr="008B6E4D">
        <w:rPr>
          <w:b/>
          <w:lang w:val="it-IT"/>
        </w:rPr>
        <w:t xml:space="preserve"> </w:t>
      </w:r>
      <w:r w:rsidRPr="008B6E4D">
        <w:rPr>
          <w:b/>
          <w:lang w:val="it-IT"/>
        </w:rPr>
        <w:t>Manager</w:t>
      </w:r>
      <w:r w:rsidR="008B6E4D" w:rsidRPr="008B6E4D">
        <w:rPr>
          <w:b/>
          <w:lang w:val="it-IT"/>
        </w:rPr>
        <w:t xml:space="preserve"> </w:t>
      </w:r>
      <w:r w:rsidR="00A16509">
        <w:rPr>
          <w:lang w:val="it-IT"/>
        </w:rPr>
        <w:t xml:space="preserve">, </w:t>
      </w:r>
      <w:r w:rsidR="00E079E8">
        <w:rPr>
          <w:lang w:val="it-IT"/>
        </w:rPr>
        <w:t xml:space="preserve"> </w:t>
      </w:r>
      <w:r w:rsidR="009E7DE8" w:rsidRPr="00A579AA">
        <w:rPr>
          <w:lang w:val="it-IT"/>
        </w:rPr>
        <w:t>sulla base del piano di lavoro</w:t>
      </w:r>
      <w:r w:rsidR="009E7DE8">
        <w:rPr>
          <w:lang w:val="it-IT"/>
        </w:rPr>
        <w:t xml:space="preserve"> </w:t>
      </w:r>
      <w:r w:rsidR="00E079E8">
        <w:rPr>
          <w:lang w:val="it-IT"/>
        </w:rPr>
        <w:t>concordato</w:t>
      </w:r>
      <w:r w:rsidR="009E7DE8">
        <w:rPr>
          <w:lang w:val="it-IT"/>
        </w:rPr>
        <w:t xml:space="preserve">, </w:t>
      </w:r>
      <w:r w:rsidR="00E079E8">
        <w:rPr>
          <w:lang w:val="it-IT"/>
        </w:rPr>
        <w:t xml:space="preserve"> </w:t>
      </w:r>
      <w:r w:rsidR="009E7DE8">
        <w:rPr>
          <w:lang w:val="it-IT"/>
        </w:rPr>
        <w:t xml:space="preserve">lo svolgimento di attività ricomprese fra i seguenti titoli </w:t>
      </w:r>
    </w:p>
    <w:p w14:paraId="0F70B2F4" w14:textId="77777777" w:rsidR="00074151" w:rsidRDefault="00074151" w:rsidP="00E079E8">
      <w:pPr>
        <w:pStyle w:val="BodyText"/>
        <w:kinsoku w:val="0"/>
        <w:overflowPunct w:val="0"/>
        <w:rPr>
          <w:lang w:val="it-IT"/>
        </w:rPr>
      </w:pPr>
    </w:p>
    <w:p w14:paraId="1550AEA9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bCs/>
          <w:lang w:val="it-IT"/>
        </w:rPr>
        <w:t>a) spese per consulenze finalizzate all’adozione di soluzioni digitali</w:t>
      </w:r>
      <w:r w:rsidRPr="008B6E4D">
        <w:rPr>
          <w:lang w:val="it-IT"/>
        </w:rPr>
        <w:t xml:space="preserve">, ivi comprese la </w:t>
      </w:r>
      <w:r w:rsidRPr="008B6E4D">
        <w:rPr>
          <w:lang w:val="it-IT"/>
        </w:rPr>
        <w:lastRenderedPageBreak/>
        <w:t xml:space="preserve">progettazione e la personalizzazione di processi e soluzioni architetturali informatiche funzionali ai percorsi di internazionalizzazione; </w:t>
      </w:r>
    </w:p>
    <w:p w14:paraId="534941ED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lang w:val="it-IT"/>
        </w:rPr>
        <w:t xml:space="preserve">b) spese per la realizzazione di sistemi di e-commerce verso l’estero, siti e/o app mobile, ivi compresi eventuali investimenti atti a garantire la sincronizzazione con marketplace internazionali forniti da soggetti terzi; </w:t>
      </w:r>
    </w:p>
    <w:p w14:paraId="3C730FF4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lang w:val="it-IT"/>
        </w:rPr>
        <w:t xml:space="preserve">c) spese per la realizzazione di sistemi di e-commerce che prevedano l’automatizzazione delle operazioni di trasferimento, aggiornamento e gestione degli articoli da e verso il web nonché il raccordo tra le funzionalità operative del canale digitale di vendita prescelto e i propri sistemi di Customer Relationship Management – CRM (ad esempio i sistemi API – Application Programming Interface); </w:t>
      </w:r>
    </w:p>
    <w:p w14:paraId="2537E68C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lang w:val="it-IT"/>
        </w:rPr>
        <w:t xml:space="preserve">d) spese per la realizzazione di servizi accessori all’ e-commerce quali quelli di smart payment, predisposizione di portfolio prodotti, traduzioni, shooting fotografici, video making, web design e content strategy; </w:t>
      </w:r>
    </w:p>
    <w:p w14:paraId="6C9459B4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bCs/>
          <w:lang w:val="it-IT"/>
        </w:rPr>
        <w:t>e) spese per la realizzazione di una strategia di comunicazione, informazione e promozione per il canale dell’export digitale</w:t>
      </w:r>
      <w:r w:rsidRPr="008B6E4D">
        <w:rPr>
          <w:lang w:val="it-IT"/>
        </w:rPr>
        <w:t xml:space="preserve">, con specifico riferimento al portafoglio prodotti, ai mercati esteri e ai siti di vendita online prescelti; </w:t>
      </w:r>
    </w:p>
    <w:p w14:paraId="12424E39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bCs/>
          <w:lang w:val="it-IT"/>
        </w:rPr>
        <w:t>f) spese per digital marketing finalizzate a sviluppare attività di internazionalizzazione: campagne di promozione digitale</w:t>
      </w:r>
      <w:r w:rsidRPr="008B6E4D">
        <w:rPr>
          <w:lang w:val="it-IT"/>
        </w:rPr>
        <w:t xml:space="preserve">, Search Engine Optimization (SEO), costi di backlink e di Search Engine Marketing (SEM), campagne di content marketing, inbound marketing, costi per il rafforzamento della presenza sui canali social; spese di lead generation e lead nurturing; </w:t>
      </w:r>
    </w:p>
    <w:p w14:paraId="14BF8FB1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bCs/>
          <w:lang w:val="it-IT"/>
        </w:rPr>
        <w:t>g) servizi di CMS</w:t>
      </w:r>
      <w:r w:rsidRPr="008B6E4D">
        <w:rPr>
          <w:lang w:val="it-IT"/>
        </w:rPr>
        <w:t xml:space="preserve"> (Content Management System): restyling di siti web siano essi grafici e/o di contenuti volti all’aumento della presenza sui mercati esteri; </w:t>
      </w:r>
    </w:p>
    <w:p w14:paraId="13F82882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lang w:val="it-IT"/>
        </w:rPr>
        <w:t xml:space="preserve">h) spese per l’iscrizione e/o l’abbonamento a piattaforme SaaS (Software as a Service) per la gestione della visibilità e spese di content marketing, quali strumenti volti a favorire il processo di esportazione; </w:t>
      </w:r>
    </w:p>
    <w:p w14:paraId="3236C756" w14:textId="77777777" w:rsidR="00607649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bCs/>
          <w:lang w:val="it-IT"/>
        </w:rPr>
        <w:t>i) spese per servizi di consulenza</w:t>
      </w:r>
      <w:r w:rsidRPr="008B6E4D">
        <w:rPr>
          <w:lang w:val="it-IT"/>
        </w:rPr>
        <w:t xml:space="preserve"> per lo sviluppo di processi organizzativi e di capitale umano finalizzati ad aumentare la presenza sui mercati esteri; </w:t>
      </w:r>
    </w:p>
    <w:p w14:paraId="7A8A0C59" w14:textId="77777777" w:rsidR="00111D8E" w:rsidRPr="008B6E4D" w:rsidRDefault="00E67A57">
      <w:pPr>
        <w:pStyle w:val="BodyText"/>
        <w:kinsoku w:val="0"/>
        <w:overflowPunct w:val="0"/>
        <w:rPr>
          <w:lang w:val="it-IT"/>
        </w:rPr>
      </w:pPr>
      <w:r w:rsidRPr="008B6E4D">
        <w:rPr>
          <w:lang w:val="it-IT"/>
        </w:rPr>
        <w:t xml:space="preserve">j) spese per l’upgrade delle dotazioni di hardware necessarie allo sviluppo di processi di cui alle precedenti lettere a) e i); </w:t>
      </w:r>
    </w:p>
    <w:p w14:paraId="1D08B7EE" w14:textId="77777777" w:rsidR="00E67A57" w:rsidRDefault="00E67A57">
      <w:pPr>
        <w:pStyle w:val="BodyText"/>
        <w:kinsoku w:val="0"/>
        <w:overflowPunct w:val="0"/>
        <w:rPr>
          <w:lang w:val="it-IT"/>
        </w:rPr>
      </w:pPr>
    </w:p>
    <w:p w14:paraId="7284FA34" w14:textId="12DC7915" w:rsidR="0013687F" w:rsidRPr="00A579AA" w:rsidRDefault="00E67A57">
      <w:pPr>
        <w:pStyle w:val="BodyText"/>
        <w:kinsoku w:val="0"/>
        <w:overflowPunct w:val="0"/>
        <w:spacing w:before="188"/>
        <w:rPr>
          <w:lang w:val="it-IT"/>
        </w:rPr>
      </w:pPr>
      <w:r>
        <w:rPr>
          <w:lang w:val="it-IT"/>
        </w:rPr>
        <w:t>Totale commessa</w:t>
      </w:r>
      <w:r w:rsidR="009C76B9">
        <w:rPr>
          <w:lang w:val="it-IT"/>
        </w:rPr>
        <w:t xml:space="preserve"> per il progetto</w:t>
      </w:r>
      <w:r>
        <w:rPr>
          <w:lang w:val="it-IT"/>
        </w:rPr>
        <w:t xml:space="preserve">: eur </w:t>
      </w:r>
      <w:r w:rsidR="008B6E4D">
        <w:rPr>
          <w:lang w:val="it-IT"/>
        </w:rPr>
        <w:t>_______________</w:t>
      </w:r>
      <w:r w:rsidR="00A579AA" w:rsidRPr="00A579AA">
        <w:rPr>
          <w:lang w:val="it-IT"/>
        </w:rPr>
        <w:t>+iva</w:t>
      </w:r>
    </w:p>
    <w:p w14:paraId="727F8770" w14:textId="77777777" w:rsidR="0013687F" w:rsidRPr="002B76EE" w:rsidRDefault="0013687F">
      <w:pPr>
        <w:pStyle w:val="BodyText"/>
        <w:kinsoku w:val="0"/>
        <w:overflowPunct w:val="0"/>
        <w:spacing w:before="188"/>
        <w:rPr>
          <w:highlight w:val="yellow"/>
          <w:lang w:val="it-IT"/>
        </w:rPr>
      </w:pPr>
    </w:p>
    <w:p w14:paraId="217BB8EB" w14:textId="77777777" w:rsidR="00E04077" w:rsidRPr="00A579AA" w:rsidRDefault="00E04077">
      <w:pPr>
        <w:pStyle w:val="Heading1"/>
        <w:kinsoku w:val="0"/>
        <w:overflowPunct w:val="0"/>
        <w:ind w:left="1224" w:right="1165"/>
        <w:jc w:val="center"/>
        <w:rPr>
          <w:lang w:val="it-IT"/>
        </w:rPr>
      </w:pPr>
      <w:r w:rsidRPr="00A579AA">
        <w:rPr>
          <w:lang w:val="it-IT"/>
        </w:rPr>
        <w:t>CONVENGONO E STIPULANO QUANTO SEGUE:</w:t>
      </w:r>
    </w:p>
    <w:p w14:paraId="2271D222" w14:textId="77777777" w:rsidR="00E04077" w:rsidRPr="00A579AA" w:rsidRDefault="00E04077">
      <w:pPr>
        <w:pStyle w:val="BodyText"/>
        <w:kinsoku w:val="0"/>
        <w:overflowPunct w:val="0"/>
        <w:jc w:val="both"/>
        <w:rPr>
          <w:b/>
          <w:bCs/>
        </w:rPr>
      </w:pPr>
      <w:r w:rsidRPr="00A579AA">
        <w:rPr>
          <w:b/>
          <w:bCs/>
        </w:rPr>
        <w:t>Art. 1 (</w:t>
      </w:r>
      <w:proofErr w:type="spellStart"/>
      <w:r w:rsidRPr="00A579AA">
        <w:rPr>
          <w:b/>
          <w:bCs/>
        </w:rPr>
        <w:t>Definizioni</w:t>
      </w:r>
      <w:proofErr w:type="spellEnd"/>
      <w:r w:rsidRPr="00A579AA">
        <w:rPr>
          <w:b/>
          <w:bCs/>
        </w:rPr>
        <w:t>)</w:t>
      </w:r>
    </w:p>
    <w:p w14:paraId="03973620" w14:textId="77777777" w:rsidR="00E04077" w:rsidRPr="000871E4" w:rsidRDefault="00E04077">
      <w:pPr>
        <w:pStyle w:val="ListParagraph"/>
        <w:numPr>
          <w:ilvl w:val="1"/>
          <w:numId w:val="7"/>
        </w:numPr>
        <w:tabs>
          <w:tab w:val="left" w:pos="515"/>
        </w:tabs>
        <w:kinsoku w:val="0"/>
        <w:overflowPunct w:val="0"/>
        <w:ind w:right="117" w:firstLine="0"/>
        <w:rPr>
          <w:lang w:val="it-IT"/>
        </w:rPr>
      </w:pPr>
      <w:r w:rsidRPr="000871E4">
        <w:rPr>
          <w:lang w:val="it-IT"/>
        </w:rPr>
        <w:t>Ai fini del presente Contratto, i termini successivamente indicati, ove riportati con lettera iniziale maiuscola, avranno il seguente significato, con la precisazione che i termini definiti al singolare devono intendersi come riferiti anche al plurale e viceversa:</w:t>
      </w:r>
    </w:p>
    <w:p w14:paraId="5B041FF2" w14:textId="77777777" w:rsidR="00E04077" w:rsidRPr="000871E4" w:rsidRDefault="00E04077">
      <w:pPr>
        <w:pStyle w:val="ListParagraph"/>
        <w:numPr>
          <w:ilvl w:val="2"/>
          <w:numId w:val="7"/>
        </w:numPr>
        <w:tabs>
          <w:tab w:val="left" w:pos="834"/>
        </w:tabs>
        <w:kinsoku w:val="0"/>
        <w:overflowPunct w:val="0"/>
        <w:ind w:right="119"/>
        <w:rPr>
          <w:lang w:val="it-IT"/>
        </w:rPr>
      </w:pPr>
      <w:r w:rsidRPr="000871E4">
        <w:rPr>
          <w:lang w:val="it-IT"/>
        </w:rPr>
        <w:t>“Responsabile del Progetto”: il soggetto, designato da ciascuna Parte, che agisce come referente nei confronti dell’altra Parte per quanto concerne l’esecuzione del presente Contratto;</w:t>
      </w:r>
    </w:p>
    <w:p w14:paraId="484A7B34" w14:textId="77777777" w:rsidR="00E04077" w:rsidRPr="000871E4" w:rsidRDefault="00E04077">
      <w:pPr>
        <w:pStyle w:val="ListParagraph"/>
        <w:numPr>
          <w:ilvl w:val="2"/>
          <w:numId w:val="7"/>
        </w:numPr>
        <w:tabs>
          <w:tab w:val="left" w:pos="834"/>
        </w:tabs>
        <w:kinsoku w:val="0"/>
        <w:overflowPunct w:val="0"/>
        <w:spacing w:before="0"/>
        <w:rPr>
          <w:lang w:val="it-IT"/>
        </w:rPr>
      </w:pPr>
      <w:r w:rsidRPr="000871E4">
        <w:rPr>
          <w:lang w:val="it-IT"/>
        </w:rPr>
        <w:t xml:space="preserve">“Corrispettivo”: l’importo complessivamente versato dal Committente al </w:t>
      </w:r>
      <w:r w:rsidRPr="000871E4">
        <w:rPr>
          <w:lang w:val="it-IT"/>
        </w:rPr>
        <w:lastRenderedPageBreak/>
        <w:t>DigitalExportManager per l’esecuzione del Progetto.</w:t>
      </w:r>
    </w:p>
    <w:p w14:paraId="6C655021" w14:textId="77777777" w:rsidR="00E04077" w:rsidRPr="000871E4" w:rsidRDefault="00E04077">
      <w:pPr>
        <w:pStyle w:val="ListParagraph"/>
        <w:numPr>
          <w:ilvl w:val="2"/>
          <w:numId w:val="7"/>
        </w:numPr>
        <w:tabs>
          <w:tab w:val="left" w:pos="834"/>
        </w:tabs>
        <w:kinsoku w:val="0"/>
        <w:overflowPunct w:val="0"/>
        <w:spacing w:before="0"/>
        <w:rPr>
          <w:lang w:val="it-IT"/>
        </w:rPr>
      </w:pPr>
      <w:r w:rsidRPr="000871E4">
        <w:rPr>
          <w:lang w:val="it-IT"/>
        </w:rPr>
        <w:t>“Informazioni riservate”: qualunque informazione, dato o conoscenza di natura tecnico-scientifica, commerciale o finanziaria, che abbiano valore economico in quanto riservati, in qualsiasi forma espressi e/o su qualsiasi supporto memorizzati, che siano stati comunicati da una Parte all’altra nell’ambito del rapporto oggetto del presente Contratto e in ragione di esso, anche quando non specificamente e visibilmente qualificati come “riservati” o “segreti”.</w:t>
      </w:r>
    </w:p>
    <w:p w14:paraId="05C004D1" w14:textId="77777777" w:rsidR="00E04077" w:rsidRPr="002B76EE" w:rsidRDefault="00E04077">
      <w:pPr>
        <w:pStyle w:val="BodyText"/>
        <w:kinsoku w:val="0"/>
        <w:overflowPunct w:val="0"/>
        <w:spacing w:before="1"/>
        <w:ind w:left="0"/>
        <w:rPr>
          <w:sz w:val="42"/>
          <w:szCs w:val="42"/>
          <w:lang w:val="it-IT"/>
        </w:rPr>
      </w:pPr>
    </w:p>
    <w:p w14:paraId="32857F19" w14:textId="77777777" w:rsidR="00E04077" w:rsidRDefault="00E04077">
      <w:pPr>
        <w:pStyle w:val="Heading1"/>
        <w:kinsoku w:val="0"/>
        <w:overflowPunct w:val="0"/>
      </w:pPr>
      <w:r>
        <w:t>Art. 2 (</w:t>
      </w:r>
      <w:proofErr w:type="spellStart"/>
      <w:r>
        <w:t>Oggetto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Contratto</w:t>
      </w:r>
      <w:proofErr w:type="spellEnd"/>
      <w:r>
        <w:t>)</w:t>
      </w:r>
    </w:p>
    <w:p w14:paraId="4669AC43" w14:textId="77777777" w:rsidR="00E04077" w:rsidRDefault="00E04077">
      <w:pPr>
        <w:pStyle w:val="ListParagraph"/>
        <w:numPr>
          <w:ilvl w:val="1"/>
          <w:numId w:val="6"/>
        </w:numPr>
        <w:tabs>
          <w:tab w:val="left" w:pos="546"/>
        </w:tabs>
        <w:kinsoku w:val="0"/>
        <w:overflowPunct w:val="0"/>
        <w:spacing w:line="242" w:lineRule="auto"/>
        <w:ind w:right="115" w:firstLine="0"/>
        <w:rPr>
          <w:lang w:val="it-IT"/>
        </w:rPr>
      </w:pPr>
      <w:r w:rsidRPr="002B76EE">
        <w:rPr>
          <w:lang w:val="it-IT"/>
        </w:rPr>
        <w:t xml:space="preserve">Il </w:t>
      </w:r>
      <w:r w:rsidRPr="008B6E4D">
        <w:rPr>
          <w:b/>
          <w:lang w:val="it-IT"/>
        </w:rPr>
        <w:t>Committente</w:t>
      </w:r>
      <w:r w:rsidRPr="002B76EE">
        <w:rPr>
          <w:lang w:val="it-IT"/>
        </w:rPr>
        <w:t xml:space="preserve"> affida al </w:t>
      </w:r>
      <w:r w:rsidRPr="008B6E4D">
        <w:rPr>
          <w:b/>
          <w:lang w:val="it-IT"/>
        </w:rPr>
        <w:t>Digital</w:t>
      </w:r>
      <w:r w:rsidR="00BD6028" w:rsidRPr="008B6E4D">
        <w:rPr>
          <w:b/>
          <w:lang w:val="it-IT"/>
        </w:rPr>
        <w:t xml:space="preserve"> </w:t>
      </w:r>
      <w:r w:rsidRPr="008B6E4D">
        <w:rPr>
          <w:b/>
          <w:lang w:val="it-IT"/>
        </w:rPr>
        <w:t>Export</w:t>
      </w:r>
      <w:r w:rsidR="00BD6028" w:rsidRPr="008B6E4D">
        <w:rPr>
          <w:b/>
          <w:lang w:val="it-IT"/>
        </w:rPr>
        <w:t xml:space="preserve"> </w:t>
      </w:r>
      <w:r w:rsidRPr="008B6E4D">
        <w:rPr>
          <w:b/>
          <w:lang w:val="it-IT"/>
        </w:rPr>
        <w:t>Manager</w:t>
      </w:r>
      <w:r w:rsidRPr="002B76EE">
        <w:rPr>
          <w:lang w:val="it-IT"/>
        </w:rPr>
        <w:t>, che accetta alle condizioni di seguito specificate, l’esecuzione del Progetto di Digital Export Management di cui in</w:t>
      </w:r>
      <w:r w:rsidRPr="002B76EE">
        <w:rPr>
          <w:spacing w:val="-22"/>
          <w:lang w:val="it-IT"/>
        </w:rPr>
        <w:t xml:space="preserve"> </w:t>
      </w:r>
      <w:r w:rsidRPr="002B76EE">
        <w:rPr>
          <w:lang w:val="it-IT"/>
        </w:rPr>
        <w:t>premessa.</w:t>
      </w:r>
    </w:p>
    <w:p w14:paraId="5F02596F" w14:textId="77777777" w:rsidR="00E04077" w:rsidRPr="002B76EE" w:rsidRDefault="00E04077">
      <w:pPr>
        <w:pStyle w:val="ListParagraph"/>
        <w:numPr>
          <w:ilvl w:val="1"/>
          <w:numId w:val="6"/>
        </w:numPr>
        <w:tabs>
          <w:tab w:val="left" w:pos="587"/>
        </w:tabs>
        <w:kinsoku w:val="0"/>
        <w:overflowPunct w:val="0"/>
        <w:spacing w:before="0"/>
        <w:ind w:left="586" w:right="0" w:hanging="475"/>
        <w:rPr>
          <w:lang w:val="it-IT"/>
        </w:rPr>
      </w:pPr>
      <w:r w:rsidRPr="002B76EE">
        <w:rPr>
          <w:lang w:val="it-IT"/>
        </w:rPr>
        <w:t>Le attività base oggetto del presente contratto sono descritte in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premessa</w:t>
      </w:r>
    </w:p>
    <w:p w14:paraId="782DE205" w14:textId="77777777" w:rsidR="00E04077" w:rsidRPr="002B76EE" w:rsidRDefault="00E04077">
      <w:pPr>
        <w:pStyle w:val="ListParagraph"/>
        <w:numPr>
          <w:ilvl w:val="1"/>
          <w:numId w:val="6"/>
        </w:numPr>
        <w:tabs>
          <w:tab w:val="left" w:pos="536"/>
        </w:tabs>
        <w:kinsoku w:val="0"/>
        <w:overflowPunct w:val="0"/>
        <w:ind w:right="114" w:firstLine="0"/>
        <w:rPr>
          <w:lang w:val="it-IT"/>
        </w:rPr>
      </w:pPr>
      <w:r w:rsidRPr="002B76EE">
        <w:rPr>
          <w:lang w:val="it-IT"/>
        </w:rPr>
        <w:t>Le Parti potranno concordare per iscritto eventuali modifiche al Piano di Lavoro che si rendano necessarie o comunque opportune per il miglior esito del progetto o che siano suggerite dai risultati conseguiti nel corso della sua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esecuzione.</w:t>
      </w:r>
    </w:p>
    <w:p w14:paraId="1344CCD6" w14:textId="77777777" w:rsidR="00E04077" w:rsidRPr="00206BB2" w:rsidRDefault="00E04077">
      <w:pPr>
        <w:pStyle w:val="Heading1"/>
        <w:kinsoku w:val="0"/>
        <w:overflowPunct w:val="0"/>
        <w:spacing w:before="120"/>
        <w:rPr>
          <w:lang w:val="it-IT"/>
        </w:rPr>
      </w:pPr>
      <w:r w:rsidRPr="00206BB2">
        <w:rPr>
          <w:lang w:val="it-IT"/>
        </w:rPr>
        <w:t>Art. 3 (Responsabili del Progetto )</w:t>
      </w:r>
    </w:p>
    <w:p w14:paraId="5172DA53" w14:textId="3C3F0CD4" w:rsidR="008B6E4D" w:rsidRPr="00206BB2" w:rsidRDefault="00E04077" w:rsidP="008B6E4D">
      <w:pPr>
        <w:pStyle w:val="BodyText"/>
        <w:kinsoku w:val="0"/>
        <w:overflowPunct w:val="0"/>
        <w:spacing w:before="278" w:line="242" w:lineRule="auto"/>
        <w:ind w:right="372"/>
        <w:rPr>
          <w:lang w:val="it-IT"/>
        </w:rPr>
      </w:pPr>
      <w:r w:rsidRPr="002B76EE">
        <w:rPr>
          <w:lang w:val="it-IT"/>
        </w:rPr>
        <w:t xml:space="preserve">Il </w:t>
      </w:r>
      <w:r w:rsidRPr="009E7DE8">
        <w:rPr>
          <w:b/>
          <w:lang w:val="it-IT"/>
        </w:rPr>
        <w:t>Committente</w:t>
      </w:r>
      <w:r w:rsidRPr="002B76EE">
        <w:rPr>
          <w:lang w:val="it-IT"/>
        </w:rPr>
        <w:t xml:space="preserve"> designa quale Responsabile del progetto il Sig. </w:t>
      </w:r>
      <w:r w:rsidR="00206BB2" w:rsidRPr="00A16509">
        <w:rPr>
          <w:sz w:val="22"/>
          <w:szCs w:val="22"/>
          <w:lang w:val="it-IT"/>
        </w:rPr>
        <w:t xml:space="preserve">. </w:t>
      </w:r>
      <w:r w:rsidR="008B6E4D">
        <w:rPr>
          <w:sz w:val="22"/>
          <w:szCs w:val="22"/>
          <w:lang w:val="it-IT"/>
        </w:rPr>
        <w:t>________________________</w:t>
      </w:r>
    </w:p>
    <w:p w14:paraId="7E93CB6E" w14:textId="77777777" w:rsidR="008B6E4D" w:rsidRDefault="00E04077" w:rsidP="00B60A2C">
      <w:pPr>
        <w:pStyle w:val="ListParagraph"/>
        <w:numPr>
          <w:ilvl w:val="1"/>
          <w:numId w:val="5"/>
        </w:numPr>
        <w:tabs>
          <w:tab w:val="left" w:pos="522"/>
        </w:tabs>
        <w:kinsoku w:val="0"/>
        <w:overflowPunct w:val="0"/>
        <w:spacing w:before="76"/>
        <w:ind w:left="112" w:right="116" w:firstLine="0"/>
        <w:rPr>
          <w:lang w:val="it-IT"/>
        </w:rPr>
      </w:pPr>
      <w:r w:rsidRPr="00206BB2">
        <w:rPr>
          <w:lang w:val="it-IT"/>
        </w:rPr>
        <w:t xml:space="preserve">Il </w:t>
      </w:r>
      <w:r w:rsidRPr="00206BB2">
        <w:rPr>
          <w:b/>
          <w:bCs/>
          <w:lang w:val="it-IT"/>
        </w:rPr>
        <w:t xml:space="preserve">DigitalExportManager </w:t>
      </w:r>
      <w:r w:rsidRPr="00206BB2">
        <w:rPr>
          <w:lang w:val="it-IT"/>
        </w:rPr>
        <w:t xml:space="preserve">designa quale Responsabile del Progetto il sig. </w:t>
      </w:r>
      <w:r w:rsidR="008B6E4D">
        <w:rPr>
          <w:lang w:val="it-IT"/>
        </w:rPr>
        <w:t xml:space="preserve">__________________-  , </w:t>
      </w:r>
    </w:p>
    <w:p w14:paraId="18C7ABE7" w14:textId="77777777" w:rsidR="00E04077" w:rsidRDefault="00E04077">
      <w:pPr>
        <w:pStyle w:val="Heading1"/>
        <w:kinsoku w:val="0"/>
        <w:overflowPunct w:val="0"/>
        <w:spacing w:before="119"/>
      </w:pPr>
      <w:r>
        <w:t>Art. 4 (</w:t>
      </w:r>
      <w:proofErr w:type="spellStart"/>
      <w:r>
        <w:t>Personale</w:t>
      </w:r>
      <w:proofErr w:type="spellEnd"/>
      <w:r>
        <w:t>)</w:t>
      </w:r>
    </w:p>
    <w:p w14:paraId="3F1A8F0A" w14:textId="77777777" w:rsidR="00E04077" w:rsidRPr="002B76EE" w:rsidRDefault="00E04077">
      <w:pPr>
        <w:pStyle w:val="BodyText"/>
        <w:kinsoku w:val="0"/>
        <w:overflowPunct w:val="0"/>
        <w:spacing w:before="120"/>
        <w:ind w:right="118"/>
        <w:jc w:val="both"/>
        <w:rPr>
          <w:lang w:val="it-IT"/>
        </w:rPr>
      </w:pPr>
      <w:r w:rsidRPr="002B76EE">
        <w:rPr>
          <w:b/>
          <w:bCs/>
          <w:lang w:val="it-IT"/>
        </w:rPr>
        <w:t xml:space="preserve">4.1 </w:t>
      </w:r>
      <w:r w:rsidRPr="002B76EE">
        <w:rPr>
          <w:lang w:val="it-IT"/>
        </w:rPr>
        <w:t>Ciascuna Parte provvede alla copertura assicurativa e previdenziale di legge del proprio personale impiegato nello svolgimento delle attività previste dal presente Contratto, in qualsivoglia sede.</w:t>
      </w:r>
    </w:p>
    <w:p w14:paraId="78EE4F77" w14:textId="77777777" w:rsidR="00E04077" w:rsidRPr="002B76EE" w:rsidRDefault="00E04077">
      <w:pPr>
        <w:pStyle w:val="Heading1"/>
        <w:kinsoku w:val="0"/>
        <w:overflowPunct w:val="0"/>
        <w:spacing w:before="120"/>
        <w:ind w:left="178"/>
        <w:rPr>
          <w:lang w:val="it-IT"/>
        </w:rPr>
      </w:pPr>
      <w:r w:rsidRPr="002B76EE">
        <w:rPr>
          <w:lang w:val="it-IT"/>
        </w:rPr>
        <w:t>Art. 5 (Durata)</w:t>
      </w:r>
    </w:p>
    <w:p w14:paraId="696B8A74" w14:textId="77777777" w:rsidR="00E04077" w:rsidRPr="002B76EE" w:rsidRDefault="00E04077">
      <w:pPr>
        <w:pStyle w:val="BodyText"/>
        <w:kinsoku w:val="0"/>
        <w:overflowPunct w:val="0"/>
        <w:spacing w:before="120"/>
        <w:ind w:right="113"/>
        <w:jc w:val="both"/>
        <w:rPr>
          <w:lang w:val="it-IT"/>
        </w:rPr>
      </w:pPr>
      <w:r w:rsidRPr="002B76EE">
        <w:rPr>
          <w:lang w:val="it-IT"/>
        </w:rPr>
        <w:t xml:space="preserve">Il presente Contratto è valido ed efficace a far data dalla sua sottoscrizione ad opera delle Parti e verrà a scadenza </w:t>
      </w:r>
      <w:r w:rsidR="002B76EE">
        <w:rPr>
          <w:lang w:val="it-IT"/>
        </w:rPr>
        <w:t>12 mesi dopo con</w:t>
      </w:r>
      <w:r w:rsidRPr="002B76EE">
        <w:rPr>
          <w:lang w:val="it-IT"/>
        </w:rPr>
        <w:t xml:space="preserve"> eventuale possibilità di proroga conocrdata tra le parti.</w:t>
      </w:r>
    </w:p>
    <w:p w14:paraId="5DAB78A7" w14:textId="77777777" w:rsidR="00E04077" w:rsidRPr="002B76EE" w:rsidRDefault="00E04077">
      <w:pPr>
        <w:pStyle w:val="Heading1"/>
        <w:kinsoku w:val="0"/>
        <w:overflowPunct w:val="0"/>
        <w:spacing w:before="121"/>
        <w:rPr>
          <w:lang w:val="it-IT"/>
        </w:rPr>
      </w:pPr>
      <w:r w:rsidRPr="002B76EE">
        <w:rPr>
          <w:lang w:val="it-IT"/>
        </w:rPr>
        <w:t>Art. 6 (Corrispettivo</w:t>
      </w:r>
      <w:r w:rsidR="00E67A57">
        <w:rPr>
          <w:lang w:val="it-IT"/>
        </w:rPr>
        <w:t xml:space="preserve">, condizione sospensiva, </w:t>
      </w:r>
      <w:r w:rsidRPr="002B76EE">
        <w:rPr>
          <w:lang w:val="it-IT"/>
        </w:rPr>
        <w:t xml:space="preserve"> modalità di pagamento)</w:t>
      </w:r>
    </w:p>
    <w:p w14:paraId="164089D1" w14:textId="2F9097FC" w:rsidR="00E04077" w:rsidRDefault="00E04077">
      <w:pPr>
        <w:pStyle w:val="BodyText"/>
        <w:kinsoku w:val="0"/>
        <w:overflowPunct w:val="0"/>
        <w:spacing w:before="122"/>
        <w:ind w:right="111"/>
        <w:jc w:val="both"/>
        <w:rPr>
          <w:lang w:val="it-IT"/>
        </w:rPr>
      </w:pPr>
      <w:r w:rsidRPr="002B76EE">
        <w:rPr>
          <w:b/>
          <w:bCs/>
          <w:lang w:val="it-IT"/>
        </w:rPr>
        <w:t xml:space="preserve">6.1 </w:t>
      </w:r>
      <w:r w:rsidRPr="002B76EE">
        <w:rPr>
          <w:lang w:val="it-IT"/>
        </w:rPr>
        <w:t>Il Committente si impegna a versare al DigitalExportManager per l’esecuzione del Progetto u</w:t>
      </w:r>
      <w:r w:rsidR="001C728A">
        <w:rPr>
          <w:lang w:val="it-IT"/>
        </w:rPr>
        <w:t xml:space="preserve">n Corrispettivo totale pari a € </w:t>
      </w:r>
      <w:r w:rsidR="008B6E4D">
        <w:rPr>
          <w:lang w:val="it-IT"/>
        </w:rPr>
        <w:t xml:space="preserve">______________ </w:t>
      </w:r>
      <w:r w:rsidRPr="002B76EE">
        <w:rPr>
          <w:lang w:val="it-IT"/>
        </w:rPr>
        <w:t xml:space="preserve">(diconsi euro </w:t>
      </w:r>
      <w:r w:rsidR="008B6E4D">
        <w:rPr>
          <w:lang w:val="it-IT"/>
        </w:rPr>
        <w:t>____________________)</w:t>
      </w:r>
      <w:r w:rsidRPr="002B76EE">
        <w:rPr>
          <w:lang w:val="it-IT"/>
        </w:rPr>
        <w:t>, ol</w:t>
      </w:r>
      <w:r w:rsidR="00E67A57">
        <w:rPr>
          <w:lang w:val="it-IT"/>
        </w:rPr>
        <w:t>tre a IVA come dovuta per legge con le seguenti modalità:</w:t>
      </w:r>
    </w:p>
    <w:p w14:paraId="551F8834" w14:textId="4035E67E" w:rsidR="004A1F46" w:rsidRDefault="008B6E4D">
      <w:pPr>
        <w:pStyle w:val="BodyText"/>
        <w:kinsoku w:val="0"/>
        <w:overflowPunct w:val="0"/>
        <w:spacing w:before="122"/>
        <w:ind w:right="111"/>
        <w:jc w:val="both"/>
        <w:rPr>
          <w:bCs/>
          <w:lang w:val="it-IT"/>
        </w:rPr>
      </w:pPr>
      <w:r>
        <w:rPr>
          <w:bCs/>
          <w:lang w:val="it-IT"/>
        </w:rPr>
        <w:t>_________________________________________________________</w:t>
      </w:r>
    </w:p>
    <w:p w14:paraId="6ED83D66" w14:textId="77777777" w:rsidR="008B6E4D" w:rsidRDefault="008B6E4D" w:rsidP="00334BF3">
      <w:pPr>
        <w:pStyle w:val="BodyText"/>
        <w:kinsoku w:val="0"/>
        <w:overflowPunct w:val="0"/>
        <w:spacing w:before="122"/>
        <w:ind w:left="0" w:right="111"/>
        <w:jc w:val="both"/>
        <w:rPr>
          <w:b/>
          <w:bCs/>
          <w:lang w:val="it-IT"/>
        </w:rPr>
      </w:pPr>
    </w:p>
    <w:p w14:paraId="089784FB" w14:textId="1CA31E57" w:rsidR="00334BF3" w:rsidRDefault="00334BF3" w:rsidP="00334BF3">
      <w:pPr>
        <w:pStyle w:val="BodyText"/>
        <w:kinsoku w:val="0"/>
        <w:overflowPunct w:val="0"/>
        <w:spacing w:before="122"/>
        <w:ind w:left="0" w:right="111"/>
        <w:jc w:val="both"/>
        <w:rPr>
          <w:bCs/>
          <w:lang w:val="it-IT"/>
        </w:rPr>
      </w:pPr>
      <w:r>
        <w:rPr>
          <w:b/>
          <w:bCs/>
          <w:lang w:val="it-IT"/>
        </w:rPr>
        <w:t xml:space="preserve">6.2 </w:t>
      </w:r>
      <w:r w:rsidRPr="00334BF3">
        <w:rPr>
          <w:bCs/>
          <w:lang w:val="it-IT"/>
        </w:rPr>
        <w:t xml:space="preserve">Sono previsti i seguenti termini di pagamento, vista fattura, previa verifica </w:t>
      </w:r>
      <w:r w:rsidR="0094749C">
        <w:rPr>
          <w:bCs/>
          <w:lang w:val="it-IT"/>
        </w:rPr>
        <w:t>stati</w:t>
      </w:r>
      <w:r w:rsidRPr="00334BF3">
        <w:rPr>
          <w:bCs/>
          <w:lang w:val="it-IT"/>
        </w:rPr>
        <w:t xml:space="preserve"> </w:t>
      </w:r>
      <w:r w:rsidR="001C728A">
        <w:rPr>
          <w:bCs/>
          <w:lang w:val="it-IT"/>
        </w:rPr>
        <w:t>di avanzamento:</w:t>
      </w:r>
    </w:p>
    <w:p w14:paraId="78B852C9" w14:textId="77777777" w:rsidR="008B6E4D" w:rsidRDefault="008B6E4D" w:rsidP="000871E4">
      <w:pPr>
        <w:pStyle w:val="BodyText"/>
        <w:kinsoku w:val="0"/>
        <w:overflowPunct w:val="0"/>
        <w:spacing w:before="120"/>
        <w:ind w:right="400"/>
        <w:rPr>
          <w:b/>
          <w:bCs/>
          <w:lang w:val="it-IT"/>
        </w:rPr>
      </w:pPr>
    </w:p>
    <w:p w14:paraId="524CD60A" w14:textId="68BC228F" w:rsidR="008B6E4D" w:rsidRDefault="008B6E4D" w:rsidP="008B6E4D">
      <w:pPr>
        <w:pStyle w:val="Subtitle"/>
        <w:rPr>
          <w:lang w:val="it-IT"/>
        </w:rPr>
      </w:pPr>
      <w:r>
        <w:rPr>
          <w:lang w:val="it-IT"/>
        </w:rPr>
        <w:t>____________________________</w:t>
      </w:r>
    </w:p>
    <w:p w14:paraId="02FFC276" w14:textId="77777777" w:rsidR="00B61C7E" w:rsidRDefault="00E04077" w:rsidP="000871E4">
      <w:pPr>
        <w:pStyle w:val="BodyText"/>
        <w:kinsoku w:val="0"/>
        <w:overflowPunct w:val="0"/>
        <w:spacing w:before="120"/>
        <w:ind w:right="400"/>
        <w:rPr>
          <w:lang w:val="it-IT"/>
        </w:rPr>
      </w:pPr>
      <w:r w:rsidRPr="002B76EE">
        <w:rPr>
          <w:b/>
          <w:bCs/>
          <w:lang w:val="it-IT"/>
        </w:rPr>
        <w:lastRenderedPageBreak/>
        <w:t xml:space="preserve">6.3 </w:t>
      </w:r>
      <w:r w:rsidRPr="002B76EE">
        <w:rPr>
          <w:lang w:val="it-IT"/>
        </w:rPr>
        <w:t>I pagamenti di cui al paragrafo precedente dovranno essere effettuati</w:t>
      </w:r>
      <w:r w:rsidR="00334BF3">
        <w:rPr>
          <w:lang w:val="it-IT"/>
        </w:rPr>
        <w:t xml:space="preserve"> </w:t>
      </w:r>
      <w:r w:rsidR="000871E4">
        <w:rPr>
          <w:lang w:val="it-IT"/>
        </w:rPr>
        <w:t xml:space="preserve">vista fattura </w:t>
      </w:r>
      <w:r w:rsidR="00206BB2" w:rsidRPr="000871E4">
        <w:rPr>
          <w:lang w:val="it-IT"/>
        </w:rPr>
        <w:t>attraverso</w:t>
      </w:r>
      <w:r w:rsidR="000871E4" w:rsidRPr="000871E4">
        <w:rPr>
          <w:lang w:val="it-IT"/>
        </w:rPr>
        <w:t xml:space="preserve"> pagamento il bonifico bancario  </w:t>
      </w:r>
      <w:r w:rsidR="000871E4" w:rsidRPr="002B76EE">
        <w:rPr>
          <w:lang w:val="it-IT"/>
        </w:rPr>
        <w:t xml:space="preserve">sul </w:t>
      </w:r>
      <w:r w:rsidR="000871E4" w:rsidRPr="000871E4">
        <w:rPr>
          <w:lang w:val="it-IT"/>
        </w:rPr>
        <w:t xml:space="preserve">conto corrente intestato al </w:t>
      </w:r>
      <w:r w:rsidR="000871E4" w:rsidRPr="008B6E4D">
        <w:rPr>
          <w:b/>
          <w:lang w:val="it-IT"/>
        </w:rPr>
        <w:t>DigitalExportManage</w:t>
      </w:r>
      <w:r w:rsidR="000871E4" w:rsidRPr="000871E4">
        <w:rPr>
          <w:lang w:val="it-IT"/>
        </w:rPr>
        <w:t xml:space="preserve">r </w:t>
      </w:r>
      <w:r w:rsidR="000871E4" w:rsidRPr="002B76EE">
        <w:rPr>
          <w:lang w:val="it-IT"/>
        </w:rPr>
        <w:t xml:space="preserve">aperto presso </w:t>
      </w:r>
    </w:p>
    <w:p w14:paraId="1486BB7E" w14:textId="0FD387B3" w:rsidR="008B6E4D" w:rsidRDefault="008B6E4D" w:rsidP="00B82543">
      <w:pPr>
        <w:widowControl/>
        <w:autoSpaceDE/>
        <w:autoSpaceDN/>
        <w:adjustRightInd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608F374E" w14:textId="18ECF120" w:rsidR="00B82543" w:rsidRPr="00B82543" w:rsidRDefault="000871E4" w:rsidP="00B82543">
      <w:pPr>
        <w:widowControl/>
        <w:autoSpaceDE/>
        <w:autoSpaceDN/>
        <w:adjustRightInd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fase di emissione </w:t>
      </w:r>
      <w:r w:rsidR="00334BF3" w:rsidRPr="000871E4">
        <w:rPr>
          <w:sz w:val="24"/>
          <w:szCs w:val="24"/>
          <w:lang w:val="it-IT"/>
        </w:rPr>
        <w:t xml:space="preserve">fattura digitale il </w:t>
      </w:r>
      <w:r w:rsidR="008B6E4D">
        <w:rPr>
          <w:b/>
          <w:sz w:val="24"/>
          <w:szCs w:val="24"/>
          <w:lang w:val="it-IT"/>
        </w:rPr>
        <w:t>DigitalExportM</w:t>
      </w:r>
      <w:r w:rsidR="00334BF3" w:rsidRPr="008B6E4D">
        <w:rPr>
          <w:b/>
          <w:sz w:val="24"/>
          <w:szCs w:val="24"/>
          <w:lang w:val="it-IT"/>
        </w:rPr>
        <w:t>anager</w:t>
      </w:r>
      <w:r w:rsidR="00334BF3" w:rsidRPr="000871E4">
        <w:rPr>
          <w:sz w:val="24"/>
          <w:szCs w:val="24"/>
          <w:lang w:val="it-IT"/>
        </w:rPr>
        <w:t xml:space="preserve"> avrà cura di apporre l</w:t>
      </w:r>
      <w:r>
        <w:rPr>
          <w:sz w:val="24"/>
          <w:szCs w:val="24"/>
          <w:lang w:val="it-IT"/>
        </w:rPr>
        <w:t>a segue</w:t>
      </w:r>
      <w:r w:rsidR="00334BF3" w:rsidRPr="000871E4">
        <w:rPr>
          <w:sz w:val="24"/>
          <w:szCs w:val="24"/>
          <w:lang w:val="it-IT"/>
        </w:rPr>
        <w:t>nte dicitura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B82543" w:rsidRPr="007932C2" w14:paraId="7843D89D" w14:textId="77777777" w:rsidTr="00B8254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998E" w14:textId="77777777" w:rsidR="009E7DE8" w:rsidRPr="009E7DE8" w:rsidRDefault="009E7DE8" w:rsidP="009E7DE8">
            <w:pPr>
              <w:widowControl/>
              <w:autoSpaceDE/>
              <w:autoSpaceDN/>
              <w:adjustRightInd/>
              <w:rPr>
                <w:sz w:val="24"/>
                <w:szCs w:val="24"/>
                <w:lang w:val="it-IT"/>
              </w:rPr>
            </w:pPr>
            <w:r w:rsidRPr="009E7DE8">
              <w:rPr>
                <w:sz w:val="24"/>
                <w:szCs w:val="24"/>
                <w:lang w:val="it-IT"/>
              </w:rPr>
              <w:t xml:space="preserve">Spesa riferita al </w:t>
            </w:r>
            <w:r w:rsidR="00B82543" w:rsidRPr="009E7DE8">
              <w:rPr>
                <w:sz w:val="24"/>
                <w:szCs w:val="24"/>
                <w:lang w:val="it-IT"/>
              </w:rPr>
              <w:t>Bando</w:t>
            </w:r>
            <w:r w:rsidRPr="009E7DE8">
              <w:rPr>
                <w:sz w:val="24"/>
                <w:szCs w:val="24"/>
                <w:lang w:val="it-IT"/>
              </w:rPr>
              <w:t xml:space="preserve"> Bonus Digital Export Plus ICE – Agenzia </w:t>
            </w:r>
            <w:r w:rsidR="00B82543" w:rsidRPr="009E7DE8">
              <w:rPr>
                <w:sz w:val="24"/>
                <w:szCs w:val="24"/>
                <w:lang w:val="it-IT"/>
              </w:rPr>
              <w:t xml:space="preserve"> .</w:t>
            </w:r>
          </w:p>
          <w:p w14:paraId="2DED001F" w14:textId="65EC598B" w:rsidR="00074151" w:rsidRDefault="00074151" w:rsidP="00074151">
            <w:pPr>
              <w:widowControl/>
              <w:autoSpaceDE/>
              <w:autoSpaceDN/>
              <w:adjustRightInd/>
              <w:rPr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Riferimento pratica  </w:t>
            </w:r>
            <w:r w:rsidR="008B6E4D">
              <w:rPr>
                <w:rFonts w:ascii="TimesNewRomanPSMT" w:hAnsi="TimesNewRomanPSMT"/>
                <w:color w:val="000000"/>
                <w:sz w:val="20"/>
                <w:szCs w:val="20"/>
                <w:lang w:val="it-IT"/>
              </w:rPr>
              <w:t xml:space="preserve">                                            COR                                CUP</w:t>
            </w:r>
            <w:r w:rsidRPr="00074151">
              <w:rPr>
                <w:lang w:val="it-IT"/>
              </w:rPr>
              <w:t xml:space="preserve"> </w:t>
            </w:r>
          </w:p>
          <w:p w14:paraId="2F94BDD8" w14:textId="782A840B" w:rsidR="00B82543" w:rsidRPr="00B82543" w:rsidRDefault="00B82543" w:rsidP="00074151">
            <w:pPr>
              <w:widowControl/>
              <w:autoSpaceDE/>
              <w:autoSpaceDN/>
              <w:adjustRightInd/>
              <w:rPr>
                <w:sz w:val="24"/>
                <w:szCs w:val="24"/>
                <w:lang w:val="it-IT"/>
              </w:rPr>
            </w:pPr>
            <w:r w:rsidRPr="000871E4">
              <w:rPr>
                <w:sz w:val="24"/>
                <w:szCs w:val="24"/>
                <w:lang w:val="it-IT"/>
              </w:rPr>
              <w:t>Spesa di Euro .............…</w:t>
            </w:r>
            <w:r w:rsidR="000871E4">
              <w:rPr>
                <w:sz w:val="24"/>
                <w:szCs w:val="24"/>
                <w:lang w:val="it-IT"/>
              </w:rPr>
              <w:t xml:space="preserve">rendicontata a titolo di </w:t>
            </w:r>
            <w:r w:rsidR="009E7DE8">
              <w:rPr>
                <w:sz w:val="24"/>
                <w:szCs w:val="24"/>
                <w:lang w:val="it-IT"/>
              </w:rPr>
              <w:t>acconto /saldo</w:t>
            </w:r>
          </w:p>
        </w:tc>
      </w:tr>
    </w:tbl>
    <w:p w14:paraId="5DD9F45F" w14:textId="77777777" w:rsidR="00E04077" w:rsidRPr="002B76EE" w:rsidRDefault="00E04077">
      <w:pPr>
        <w:pStyle w:val="Heading1"/>
        <w:kinsoku w:val="0"/>
        <w:overflowPunct w:val="0"/>
        <w:spacing w:before="118"/>
        <w:jc w:val="left"/>
        <w:rPr>
          <w:lang w:val="it-IT"/>
        </w:rPr>
      </w:pPr>
      <w:r w:rsidRPr="002B76EE">
        <w:rPr>
          <w:lang w:val="it-IT"/>
        </w:rPr>
        <w:t>Art. 7 (Liberatoria)</w:t>
      </w:r>
    </w:p>
    <w:p w14:paraId="0D80CBBD" w14:textId="77777777" w:rsidR="00E04077" w:rsidRPr="002B76EE" w:rsidRDefault="00E04077">
      <w:pPr>
        <w:pStyle w:val="BodyText"/>
        <w:kinsoku w:val="0"/>
        <w:overflowPunct w:val="0"/>
        <w:spacing w:before="123"/>
        <w:rPr>
          <w:lang w:val="it-IT"/>
        </w:rPr>
      </w:pPr>
      <w:r w:rsidRPr="002B76EE">
        <w:rPr>
          <w:lang w:val="it-IT"/>
        </w:rPr>
        <w:t xml:space="preserve">Il </w:t>
      </w:r>
      <w:r w:rsidRPr="008B6E4D">
        <w:rPr>
          <w:b/>
          <w:lang w:val="it-IT"/>
        </w:rPr>
        <w:t>DigitalExportManager</w:t>
      </w:r>
      <w:r w:rsidRPr="002B76EE">
        <w:rPr>
          <w:lang w:val="it-IT"/>
        </w:rPr>
        <w:t xml:space="preserve"> a ricezione del pagamento dei corrispettivi si obbliga a rilasciare la prescritta attestazione liberatoria nelle modalità richieste dal decreto di </w:t>
      </w:r>
      <w:r w:rsidR="00206BB2" w:rsidRPr="002B76EE">
        <w:rPr>
          <w:lang w:val="it-IT"/>
        </w:rPr>
        <w:t>finanziamento</w:t>
      </w:r>
      <w:r w:rsidRPr="002B76EE">
        <w:rPr>
          <w:lang w:val="it-IT"/>
        </w:rPr>
        <w:t>.</w:t>
      </w:r>
    </w:p>
    <w:p w14:paraId="2114C25E" w14:textId="77777777" w:rsidR="00E04077" w:rsidRDefault="00E04077">
      <w:pPr>
        <w:pStyle w:val="Heading1"/>
        <w:kinsoku w:val="0"/>
        <w:overflowPunct w:val="0"/>
        <w:spacing w:before="120"/>
        <w:jc w:val="left"/>
      </w:pPr>
      <w:r>
        <w:t>Art. 8 (</w:t>
      </w:r>
      <w:proofErr w:type="spellStart"/>
      <w:r>
        <w:t>Riservatezza</w:t>
      </w:r>
      <w:proofErr w:type="spellEnd"/>
      <w:r>
        <w:t>)</w:t>
      </w:r>
    </w:p>
    <w:p w14:paraId="3471462C" w14:textId="77777777" w:rsidR="00E04077" w:rsidRPr="002B76EE" w:rsidRDefault="00E04077">
      <w:pPr>
        <w:pStyle w:val="ListParagraph"/>
        <w:numPr>
          <w:ilvl w:val="1"/>
          <w:numId w:val="4"/>
        </w:numPr>
        <w:tabs>
          <w:tab w:val="left" w:pos="531"/>
        </w:tabs>
        <w:kinsoku w:val="0"/>
        <w:overflowPunct w:val="0"/>
        <w:ind w:firstLine="0"/>
        <w:rPr>
          <w:lang w:val="it-IT"/>
        </w:rPr>
      </w:pPr>
      <w:r w:rsidRPr="002B76EE">
        <w:rPr>
          <w:lang w:val="it-IT"/>
        </w:rPr>
        <w:t>Con la sottoscrizione del presente Contratto, le Parti si impegnano espressamente, per sé e per i propri dipendenti e/o collaboratori (con ciò promettendo anche il fatto del terzo ai sensi e per gli effetti dell’art. 1381 cod. civ.), per tutta la durata del presente Contratto e per un periodo di 2 (due) anni successivo al termine o alla risoluzione dello</w:t>
      </w:r>
      <w:r w:rsidRPr="002B76EE">
        <w:rPr>
          <w:spacing w:val="-29"/>
          <w:lang w:val="it-IT"/>
        </w:rPr>
        <w:t xml:space="preserve"> </w:t>
      </w:r>
      <w:r w:rsidRPr="002B76EE">
        <w:rPr>
          <w:lang w:val="it-IT"/>
        </w:rPr>
        <w:t>stesso:</w:t>
      </w:r>
    </w:p>
    <w:p w14:paraId="789DDE66" w14:textId="77777777" w:rsidR="00E04077" w:rsidRPr="002B76EE" w:rsidRDefault="00E04077">
      <w:pPr>
        <w:pStyle w:val="ListParagraph"/>
        <w:numPr>
          <w:ilvl w:val="2"/>
          <w:numId w:val="4"/>
        </w:numPr>
        <w:tabs>
          <w:tab w:val="left" w:pos="834"/>
        </w:tabs>
        <w:kinsoku w:val="0"/>
        <w:overflowPunct w:val="0"/>
        <w:ind w:right="121"/>
        <w:rPr>
          <w:color w:val="000000"/>
          <w:lang w:val="it-IT"/>
        </w:rPr>
      </w:pPr>
      <w:r w:rsidRPr="002B76EE">
        <w:rPr>
          <w:lang w:val="it-IT"/>
        </w:rPr>
        <w:t>a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non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divulgare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le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Informazioni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riservate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e</w:t>
      </w:r>
      <w:r w:rsidRPr="002B76EE">
        <w:rPr>
          <w:spacing w:val="-3"/>
          <w:lang w:val="it-IT"/>
        </w:rPr>
        <w:t xml:space="preserve"> </w:t>
      </w:r>
      <w:r w:rsidRPr="002B76EE">
        <w:rPr>
          <w:lang w:val="it-IT"/>
        </w:rPr>
        <w:t>a</w:t>
      </w:r>
      <w:r w:rsidRPr="002B76EE">
        <w:rPr>
          <w:spacing w:val="-2"/>
          <w:lang w:val="it-IT"/>
        </w:rPr>
        <w:t xml:space="preserve"> </w:t>
      </w:r>
      <w:r w:rsidRPr="002B76EE">
        <w:rPr>
          <w:lang w:val="it-IT"/>
        </w:rPr>
        <w:t>non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renderle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3"/>
          <w:lang w:val="it-IT"/>
        </w:rPr>
        <w:t xml:space="preserve"> </w:t>
      </w:r>
      <w:r w:rsidRPr="002B76EE">
        <w:rPr>
          <w:lang w:val="it-IT"/>
        </w:rPr>
        <w:t>alcun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modo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accessibili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a Soggetti</w:t>
      </w:r>
      <w:r w:rsidRPr="002B76EE">
        <w:rPr>
          <w:spacing w:val="-3"/>
          <w:lang w:val="it-IT"/>
        </w:rPr>
        <w:t xml:space="preserve"> </w:t>
      </w:r>
      <w:r w:rsidRPr="002B76EE">
        <w:rPr>
          <w:lang w:val="it-IT"/>
        </w:rPr>
        <w:t>Terzi;</w:t>
      </w:r>
    </w:p>
    <w:p w14:paraId="5B69D5C8" w14:textId="77777777" w:rsidR="00E04077" w:rsidRPr="002B76EE" w:rsidRDefault="00E04077">
      <w:pPr>
        <w:pStyle w:val="ListParagraph"/>
        <w:numPr>
          <w:ilvl w:val="2"/>
          <w:numId w:val="4"/>
        </w:numPr>
        <w:tabs>
          <w:tab w:val="left" w:pos="834"/>
        </w:tabs>
        <w:kinsoku w:val="0"/>
        <w:overflowPunct w:val="0"/>
        <w:spacing w:before="0"/>
        <w:rPr>
          <w:color w:val="000000"/>
          <w:lang w:val="it-IT"/>
        </w:rPr>
      </w:pPr>
      <w:r w:rsidRPr="002B76EE">
        <w:rPr>
          <w:lang w:val="it-IT"/>
        </w:rPr>
        <w:t>ad impiegare ogni mezzo idoneo, e a porre in essere ogni e qualsiasi atto o attività ragionevolmente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necessari,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al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fine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garantire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che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le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informazioni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riservate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non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siano liberamente accessibili a Soggetti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Terzi;</w:t>
      </w:r>
    </w:p>
    <w:p w14:paraId="063B34B3" w14:textId="77777777" w:rsidR="00E04077" w:rsidRPr="002B76EE" w:rsidRDefault="00E04077">
      <w:pPr>
        <w:pStyle w:val="ListParagraph"/>
        <w:numPr>
          <w:ilvl w:val="2"/>
          <w:numId w:val="4"/>
        </w:numPr>
        <w:tabs>
          <w:tab w:val="left" w:pos="834"/>
        </w:tabs>
        <w:kinsoku w:val="0"/>
        <w:overflowPunct w:val="0"/>
        <w:spacing w:before="0"/>
        <w:rPr>
          <w:color w:val="000000"/>
          <w:lang w:val="it-IT"/>
        </w:rPr>
      </w:pPr>
      <w:r w:rsidRPr="002B76EE">
        <w:rPr>
          <w:lang w:val="it-IT"/>
        </w:rPr>
        <w:t>a non utilizzare in alcun modo le informazioni riservate per finalità diverse e ulteriori rispetto a quelle connesse con l’esecuzione del presente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Contratto;</w:t>
      </w:r>
    </w:p>
    <w:p w14:paraId="28615EBE" w14:textId="77777777" w:rsidR="00E04077" w:rsidRPr="002B76EE" w:rsidRDefault="00E04077">
      <w:pPr>
        <w:pStyle w:val="ListParagraph"/>
        <w:numPr>
          <w:ilvl w:val="2"/>
          <w:numId w:val="4"/>
        </w:numPr>
        <w:tabs>
          <w:tab w:val="left" w:pos="834"/>
        </w:tabs>
        <w:kinsoku w:val="0"/>
        <w:overflowPunct w:val="0"/>
        <w:spacing w:before="76"/>
        <w:ind w:right="115"/>
        <w:rPr>
          <w:color w:val="000000"/>
          <w:lang w:val="it-IT"/>
        </w:rPr>
      </w:pPr>
      <w:r w:rsidRPr="002B76EE">
        <w:rPr>
          <w:lang w:val="it-IT"/>
        </w:rPr>
        <w:t>a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non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duplicare,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copiare,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riprodurre,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registrare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o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diversamente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rappresentare,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salve</w:t>
      </w:r>
      <w:r w:rsidRPr="002B76EE">
        <w:rPr>
          <w:spacing w:val="-8"/>
          <w:lang w:val="it-IT"/>
        </w:rPr>
        <w:t xml:space="preserve"> </w:t>
      </w:r>
      <w:r w:rsidRPr="002B76EE">
        <w:rPr>
          <w:lang w:val="it-IT"/>
        </w:rPr>
        <w:t>le necessità che discendono dall’esecuzione del presente Contratto, o salvo consenso espresso della Parte che ne abbia diritto, con ogni e qualunque mezzo a tali fini idoneo,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tutto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o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parte,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file,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atti,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documenti,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elenchi,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registri,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rapporti,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note,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disegni, schemi, schede, corrispondenza e ogni altro materiale contenente informazioni riservate;</w:t>
      </w:r>
    </w:p>
    <w:p w14:paraId="3A7C5CD7" w14:textId="77777777" w:rsidR="00E04077" w:rsidRPr="002B76EE" w:rsidRDefault="00E04077">
      <w:pPr>
        <w:pStyle w:val="ListParagraph"/>
        <w:numPr>
          <w:ilvl w:val="2"/>
          <w:numId w:val="4"/>
        </w:numPr>
        <w:tabs>
          <w:tab w:val="left" w:pos="834"/>
        </w:tabs>
        <w:kinsoku w:val="0"/>
        <w:overflowPunct w:val="0"/>
        <w:spacing w:before="0"/>
        <w:ind w:right="108"/>
        <w:rPr>
          <w:color w:val="000000"/>
          <w:lang w:val="it-IT"/>
        </w:rPr>
      </w:pPr>
      <w:r w:rsidRPr="002B76EE">
        <w:rPr>
          <w:lang w:val="it-IT"/>
        </w:rPr>
        <w:t>a restituire o distruggere immediatamente, dietro richiesta scritta della Parte che ne abbia diritto, ogni e qualsiasi file, atto, documento, elenco, registro, rapporto, nota, disegno, schema, scheda, lettera ed ogni altro materiale, comprese le loro eventuali copie o riproduzioni, contenenti una o più Informazioni riservate, sempre che non vi sia un obbligo di legge che ne prescriva la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conservazione;</w:t>
      </w:r>
    </w:p>
    <w:p w14:paraId="50027853" w14:textId="77777777" w:rsidR="00E04077" w:rsidRPr="002B76EE" w:rsidRDefault="00E04077">
      <w:pPr>
        <w:pStyle w:val="ListParagraph"/>
        <w:numPr>
          <w:ilvl w:val="2"/>
          <w:numId w:val="4"/>
        </w:numPr>
        <w:tabs>
          <w:tab w:val="left" w:pos="834"/>
        </w:tabs>
        <w:kinsoku w:val="0"/>
        <w:overflowPunct w:val="0"/>
        <w:spacing w:before="2"/>
        <w:ind w:right="115"/>
        <w:rPr>
          <w:color w:val="000000"/>
          <w:lang w:val="it-IT"/>
        </w:rPr>
      </w:pPr>
      <w:r w:rsidRPr="002B76EE">
        <w:rPr>
          <w:lang w:val="it-IT"/>
        </w:rPr>
        <w:t>a restituire o distruggere immediatamente, al termine o alla risoluzione del presente Contratto, ogni e qualsiasi file, atto, documento, elenco, registro, rapporto, nota, disegno, schema, scheda, lettera ed ogni altro materiale, comprese le loro eventuali copie o riproduzioni, contenenti una o più Informazioni riservate, sempre che non vi sia un obbligo di legge che ne prescriva la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conservazione.</w:t>
      </w:r>
    </w:p>
    <w:p w14:paraId="09CEE84A" w14:textId="77777777" w:rsidR="00E04077" w:rsidRPr="002B76EE" w:rsidRDefault="00E04077">
      <w:pPr>
        <w:pStyle w:val="ListParagraph"/>
        <w:numPr>
          <w:ilvl w:val="1"/>
          <w:numId w:val="4"/>
        </w:numPr>
        <w:tabs>
          <w:tab w:val="left" w:pos="522"/>
        </w:tabs>
        <w:kinsoku w:val="0"/>
        <w:overflowPunct w:val="0"/>
        <w:ind w:left="521" w:right="0" w:hanging="410"/>
        <w:rPr>
          <w:lang w:val="it-IT"/>
        </w:rPr>
      </w:pPr>
      <w:r w:rsidRPr="002B76EE">
        <w:rPr>
          <w:lang w:val="it-IT"/>
        </w:rPr>
        <w:t>Sono fatte salve, rispetto a quanto disposto nel paragrafo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precedente:</w:t>
      </w:r>
    </w:p>
    <w:p w14:paraId="61B21415" w14:textId="77777777" w:rsidR="00E04077" w:rsidRPr="002B76EE" w:rsidRDefault="00E04077">
      <w:pPr>
        <w:pStyle w:val="ListParagraph"/>
        <w:numPr>
          <w:ilvl w:val="0"/>
          <w:numId w:val="3"/>
        </w:numPr>
        <w:tabs>
          <w:tab w:val="left" w:pos="505"/>
        </w:tabs>
        <w:kinsoku w:val="0"/>
        <w:overflowPunct w:val="0"/>
        <w:spacing w:before="109"/>
        <w:ind w:right="115" w:firstLine="0"/>
        <w:rPr>
          <w:lang w:val="it-IT"/>
        </w:rPr>
      </w:pPr>
      <w:r w:rsidRPr="002B76EE">
        <w:rPr>
          <w:lang w:val="it-IT"/>
        </w:rPr>
        <w:lastRenderedPageBreak/>
        <w:t>le informazioni, i dati e le conoscenze comunicati da una Parte all’altra che siano espressamente destinati dalle Parti alla pubblicazione o comunque alla diffusione tra il pubblico;</w:t>
      </w:r>
    </w:p>
    <w:p w14:paraId="07B9421F" w14:textId="77777777" w:rsidR="00E04077" w:rsidRPr="002B76EE" w:rsidRDefault="00E04077">
      <w:pPr>
        <w:pStyle w:val="ListParagraph"/>
        <w:numPr>
          <w:ilvl w:val="0"/>
          <w:numId w:val="3"/>
        </w:numPr>
        <w:tabs>
          <w:tab w:val="left" w:pos="474"/>
        </w:tabs>
        <w:kinsoku w:val="0"/>
        <w:overflowPunct w:val="0"/>
        <w:spacing w:before="110" w:line="237" w:lineRule="auto"/>
        <w:ind w:right="116" w:firstLine="0"/>
        <w:rPr>
          <w:lang w:val="it-IT"/>
        </w:rPr>
      </w:pPr>
      <w:r w:rsidRPr="002B76EE">
        <w:rPr>
          <w:lang w:val="it-IT"/>
        </w:rPr>
        <w:t>le informazioni, i dati e le conoscenze comunicati da una Parte all’altra che siano già di pubblico dominio o siano comunque già liberamente accessibili da parte di Soggetti</w:t>
      </w:r>
      <w:r w:rsidRPr="002B76EE">
        <w:rPr>
          <w:spacing w:val="-31"/>
          <w:lang w:val="it-IT"/>
        </w:rPr>
        <w:t xml:space="preserve"> </w:t>
      </w:r>
      <w:r w:rsidRPr="002B76EE">
        <w:rPr>
          <w:lang w:val="it-IT"/>
        </w:rPr>
        <w:t>Terzi;</w:t>
      </w:r>
    </w:p>
    <w:p w14:paraId="692A6697" w14:textId="77777777" w:rsidR="00E04077" w:rsidRPr="002B76EE" w:rsidRDefault="00E04077">
      <w:pPr>
        <w:pStyle w:val="ListParagraph"/>
        <w:numPr>
          <w:ilvl w:val="0"/>
          <w:numId w:val="3"/>
        </w:numPr>
        <w:tabs>
          <w:tab w:val="left" w:pos="419"/>
        </w:tabs>
        <w:kinsoku w:val="0"/>
        <w:overflowPunct w:val="0"/>
        <w:spacing w:before="111"/>
        <w:ind w:right="116" w:firstLine="0"/>
        <w:rPr>
          <w:lang w:val="it-IT"/>
        </w:rPr>
      </w:pPr>
      <w:r w:rsidRPr="002B76EE">
        <w:rPr>
          <w:lang w:val="it-IT"/>
        </w:rPr>
        <w:t>le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informazioni,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i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dati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e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le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conoscenze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che,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qualunque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momento,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divengono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pubblico dominio o comunque liberamente accessibili da parte di Soggetti Terzi, a condizione che la loro divulgazione o la loro accessibilità non siano causati da fatto illecito o non siano stati comunque</w:t>
      </w:r>
      <w:r w:rsidRPr="002B76EE">
        <w:rPr>
          <w:spacing w:val="-21"/>
          <w:lang w:val="it-IT"/>
        </w:rPr>
        <w:t xml:space="preserve"> </w:t>
      </w:r>
      <w:r w:rsidRPr="002B76EE">
        <w:rPr>
          <w:lang w:val="it-IT"/>
        </w:rPr>
        <w:t>espressamente</w:t>
      </w:r>
      <w:r w:rsidRPr="002B76EE">
        <w:rPr>
          <w:spacing w:val="-20"/>
          <w:lang w:val="it-IT"/>
        </w:rPr>
        <w:t xml:space="preserve"> </w:t>
      </w:r>
      <w:r w:rsidRPr="002B76EE">
        <w:rPr>
          <w:lang w:val="it-IT"/>
        </w:rPr>
        <w:t>vietati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dalla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Parte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che</w:t>
      </w:r>
      <w:r w:rsidRPr="002B76EE">
        <w:rPr>
          <w:spacing w:val="-20"/>
          <w:lang w:val="it-IT"/>
        </w:rPr>
        <w:t xml:space="preserve"> </w:t>
      </w:r>
      <w:r w:rsidRPr="002B76EE">
        <w:rPr>
          <w:lang w:val="it-IT"/>
        </w:rPr>
        <w:t>li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abbia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comunicati,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e</w:t>
      </w:r>
      <w:r w:rsidRPr="002B76EE">
        <w:rPr>
          <w:spacing w:val="-20"/>
          <w:lang w:val="it-IT"/>
        </w:rPr>
        <w:t xml:space="preserve"> </w:t>
      </w:r>
      <w:r w:rsidRPr="002B76EE">
        <w:rPr>
          <w:lang w:val="it-IT"/>
        </w:rPr>
        <w:t>a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partire</w:t>
      </w:r>
      <w:r w:rsidRPr="002B76EE">
        <w:rPr>
          <w:spacing w:val="-20"/>
          <w:lang w:val="it-IT"/>
        </w:rPr>
        <w:t xml:space="preserve"> </w:t>
      </w:r>
      <w:r w:rsidRPr="002B76EE">
        <w:rPr>
          <w:lang w:val="it-IT"/>
        </w:rPr>
        <w:t>dal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momento in cui esse divengono effettivamente di pubblico dominio o liberamente</w:t>
      </w:r>
      <w:r w:rsidRPr="002B76EE">
        <w:rPr>
          <w:spacing w:val="-23"/>
          <w:lang w:val="it-IT"/>
        </w:rPr>
        <w:t xml:space="preserve"> </w:t>
      </w:r>
      <w:r w:rsidRPr="002B76EE">
        <w:rPr>
          <w:lang w:val="it-IT"/>
        </w:rPr>
        <w:t>accessibili;</w:t>
      </w:r>
    </w:p>
    <w:p w14:paraId="1AAEAC10" w14:textId="77777777" w:rsidR="00E04077" w:rsidRPr="002B76EE" w:rsidRDefault="00E04077">
      <w:pPr>
        <w:pStyle w:val="ListParagraph"/>
        <w:numPr>
          <w:ilvl w:val="0"/>
          <w:numId w:val="3"/>
        </w:numPr>
        <w:tabs>
          <w:tab w:val="left" w:pos="478"/>
        </w:tabs>
        <w:kinsoku w:val="0"/>
        <w:overflowPunct w:val="0"/>
        <w:spacing w:before="106"/>
        <w:ind w:right="112" w:firstLine="0"/>
        <w:rPr>
          <w:lang w:val="it-IT"/>
        </w:rPr>
      </w:pPr>
      <w:r w:rsidRPr="002B76EE">
        <w:rPr>
          <w:lang w:val="it-IT"/>
        </w:rPr>
        <w:t>le informazioni, i dati e le conoscenze in relazione ai quali la Parte che ne abbia diritto fornisca il consenso scritto alla loro diffusione o alla loro libera accessibilità e solo nei limiti, nei termini e alle condizioni a cui tale consenso viene effettivamente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prestato;</w:t>
      </w:r>
    </w:p>
    <w:p w14:paraId="3A0BA94B" w14:textId="77777777" w:rsidR="00E04077" w:rsidRPr="002B76EE" w:rsidRDefault="00E04077">
      <w:pPr>
        <w:pStyle w:val="ListParagraph"/>
        <w:numPr>
          <w:ilvl w:val="0"/>
          <w:numId w:val="3"/>
        </w:numPr>
        <w:tabs>
          <w:tab w:val="left" w:pos="454"/>
        </w:tabs>
        <w:kinsoku w:val="0"/>
        <w:overflowPunct w:val="0"/>
        <w:spacing w:before="107"/>
        <w:ind w:right="114" w:firstLine="0"/>
        <w:rPr>
          <w:lang w:val="it-IT"/>
        </w:rPr>
      </w:pPr>
      <w:r w:rsidRPr="002B76EE">
        <w:rPr>
          <w:lang w:val="it-IT"/>
        </w:rPr>
        <w:t>le informazioni, i dati e le conoscenze che una Parte possa dimostrare di essere state in suo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legittimo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possesso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un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momento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antecedente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a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quello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cui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gli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sono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state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comunicate dall’altra Parte o in cui essa ne sia venuta comunque a conoscenza nel corso ed in virtù del rapporto di</w:t>
      </w:r>
      <w:r w:rsidRPr="002B76EE">
        <w:rPr>
          <w:spacing w:val="-3"/>
          <w:lang w:val="it-IT"/>
        </w:rPr>
        <w:t xml:space="preserve"> </w:t>
      </w:r>
      <w:r w:rsidRPr="002B76EE">
        <w:rPr>
          <w:lang w:val="it-IT"/>
        </w:rPr>
        <w:t>collaborazione;</w:t>
      </w:r>
    </w:p>
    <w:p w14:paraId="6C6A8706" w14:textId="77777777" w:rsidR="00E04077" w:rsidRPr="002B76EE" w:rsidRDefault="00E04077">
      <w:pPr>
        <w:pStyle w:val="ListParagraph"/>
        <w:numPr>
          <w:ilvl w:val="0"/>
          <w:numId w:val="3"/>
        </w:numPr>
        <w:tabs>
          <w:tab w:val="left" w:pos="474"/>
        </w:tabs>
        <w:kinsoku w:val="0"/>
        <w:overflowPunct w:val="0"/>
        <w:spacing w:before="110" w:line="237" w:lineRule="auto"/>
        <w:ind w:right="119" w:firstLine="0"/>
        <w:rPr>
          <w:lang w:val="it-IT"/>
        </w:rPr>
      </w:pPr>
      <w:r w:rsidRPr="002B76EE">
        <w:rPr>
          <w:lang w:val="it-IT"/>
        </w:rPr>
        <w:t>le informazioni che una Parte possa dimostrare essere in suo legittimo possesso indipendentemente dal rapporto di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collaborazione;</w:t>
      </w:r>
    </w:p>
    <w:p w14:paraId="4DCAD6C8" w14:textId="77777777" w:rsidR="00E04077" w:rsidRPr="000871E4" w:rsidRDefault="00E04077" w:rsidP="005F1EBA">
      <w:pPr>
        <w:pStyle w:val="ListParagraph"/>
        <w:numPr>
          <w:ilvl w:val="0"/>
          <w:numId w:val="3"/>
        </w:numPr>
        <w:tabs>
          <w:tab w:val="left" w:pos="534"/>
        </w:tabs>
        <w:kinsoku w:val="0"/>
        <w:overflowPunct w:val="0"/>
        <w:spacing w:before="76" w:line="237" w:lineRule="auto"/>
        <w:ind w:right="118" w:firstLine="0"/>
        <w:rPr>
          <w:lang w:val="it-IT"/>
        </w:rPr>
      </w:pPr>
      <w:r w:rsidRPr="000871E4">
        <w:rPr>
          <w:lang w:val="it-IT"/>
        </w:rPr>
        <w:t>le informazioni che una Parte sia tenuta a comunicare o a rendere accessibili in adempimento</w:t>
      </w:r>
      <w:r w:rsidRPr="000871E4">
        <w:rPr>
          <w:spacing w:val="-18"/>
          <w:lang w:val="it-IT"/>
        </w:rPr>
        <w:t xml:space="preserve"> </w:t>
      </w:r>
      <w:r w:rsidRPr="000871E4">
        <w:rPr>
          <w:lang w:val="it-IT"/>
        </w:rPr>
        <w:t>di</w:t>
      </w:r>
      <w:r w:rsidRPr="000871E4">
        <w:rPr>
          <w:spacing w:val="-19"/>
          <w:lang w:val="it-IT"/>
        </w:rPr>
        <w:t xml:space="preserve"> </w:t>
      </w:r>
      <w:r w:rsidRPr="000871E4">
        <w:rPr>
          <w:lang w:val="it-IT"/>
        </w:rPr>
        <w:t>norme</w:t>
      </w:r>
      <w:r w:rsidRPr="000871E4">
        <w:rPr>
          <w:spacing w:val="-20"/>
          <w:lang w:val="it-IT"/>
        </w:rPr>
        <w:t xml:space="preserve"> </w:t>
      </w:r>
      <w:r w:rsidRPr="000871E4">
        <w:rPr>
          <w:lang w:val="it-IT"/>
        </w:rPr>
        <w:t>di</w:t>
      </w:r>
      <w:r w:rsidRPr="000871E4">
        <w:rPr>
          <w:spacing w:val="-17"/>
          <w:lang w:val="it-IT"/>
        </w:rPr>
        <w:t xml:space="preserve"> </w:t>
      </w:r>
      <w:r w:rsidRPr="000871E4">
        <w:rPr>
          <w:lang w:val="it-IT"/>
        </w:rPr>
        <w:t>legge</w:t>
      </w:r>
      <w:r w:rsidRPr="000871E4">
        <w:rPr>
          <w:spacing w:val="-17"/>
          <w:lang w:val="it-IT"/>
        </w:rPr>
        <w:t xml:space="preserve"> </w:t>
      </w:r>
      <w:r w:rsidRPr="000871E4">
        <w:rPr>
          <w:lang w:val="it-IT"/>
        </w:rPr>
        <w:t>o</w:t>
      </w:r>
      <w:r w:rsidRPr="000871E4">
        <w:rPr>
          <w:spacing w:val="-17"/>
          <w:lang w:val="it-IT"/>
        </w:rPr>
        <w:t xml:space="preserve"> </w:t>
      </w:r>
      <w:r w:rsidRPr="000871E4">
        <w:rPr>
          <w:lang w:val="it-IT"/>
        </w:rPr>
        <w:t>regolamento</w:t>
      </w:r>
      <w:r w:rsidRPr="000871E4">
        <w:rPr>
          <w:spacing w:val="-18"/>
          <w:lang w:val="it-IT"/>
        </w:rPr>
        <w:t xml:space="preserve"> </w:t>
      </w:r>
      <w:r w:rsidRPr="000871E4">
        <w:rPr>
          <w:lang w:val="it-IT"/>
        </w:rPr>
        <w:t>nonché</w:t>
      </w:r>
      <w:r w:rsidRPr="000871E4">
        <w:rPr>
          <w:spacing w:val="-19"/>
          <w:lang w:val="it-IT"/>
        </w:rPr>
        <w:t xml:space="preserve"> </w:t>
      </w:r>
      <w:r w:rsidRPr="000871E4">
        <w:rPr>
          <w:lang w:val="it-IT"/>
        </w:rPr>
        <w:t>di</w:t>
      </w:r>
      <w:r w:rsidRPr="000871E4">
        <w:rPr>
          <w:spacing w:val="-19"/>
          <w:lang w:val="it-IT"/>
        </w:rPr>
        <w:t xml:space="preserve"> </w:t>
      </w:r>
      <w:r w:rsidRPr="000871E4">
        <w:rPr>
          <w:lang w:val="it-IT"/>
        </w:rPr>
        <w:t>un</w:t>
      </w:r>
      <w:r w:rsidRPr="000871E4">
        <w:rPr>
          <w:spacing w:val="-18"/>
          <w:lang w:val="it-IT"/>
        </w:rPr>
        <w:t xml:space="preserve"> </w:t>
      </w:r>
      <w:r w:rsidRPr="000871E4">
        <w:rPr>
          <w:lang w:val="it-IT"/>
        </w:rPr>
        <w:t>ordine</w:t>
      </w:r>
      <w:r w:rsidRPr="000871E4">
        <w:rPr>
          <w:spacing w:val="-19"/>
          <w:lang w:val="it-IT"/>
        </w:rPr>
        <w:t xml:space="preserve"> </w:t>
      </w:r>
      <w:r w:rsidRPr="000871E4">
        <w:rPr>
          <w:lang w:val="it-IT"/>
        </w:rPr>
        <w:t>impartito</w:t>
      </w:r>
      <w:r w:rsidRPr="000871E4">
        <w:rPr>
          <w:spacing w:val="-19"/>
          <w:lang w:val="it-IT"/>
        </w:rPr>
        <w:t xml:space="preserve"> </w:t>
      </w:r>
      <w:r w:rsidRPr="000871E4">
        <w:rPr>
          <w:lang w:val="it-IT"/>
        </w:rPr>
        <w:t>dalla</w:t>
      </w:r>
      <w:r w:rsidRPr="000871E4">
        <w:rPr>
          <w:spacing w:val="-19"/>
          <w:lang w:val="it-IT"/>
        </w:rPr>
        <w:t xml:space="preserve"> </w:t>
      </w:r>
      <w:r w:rsidRPr="000871E4">
        <w:rPr>
          <w:lang w:val="it-IT"/>
        </w:rPr>
        <w:t>pubblica</w:t>
      </w:r>
      <w:r w:rsidR="000871E4" w:rsidRPr="000871E4">
        <w:rPr>
          <w:lang w:val="it-IT"/>
        </w:rPr>
        <w:t xml:space="preserve"> </w:t>
      </w:r>
      <w:r w:rsidRPr="000871E4">
        <w:rPr>
          <w:lang w:val="it-IT"/>
        </w:rPr>
        <w:t>Autorità,</w:t>
      </w:r>
      <w:r w:rsidRPr="000871E4">
        <w:rPr>
          <w:spacing w:val="-7"/>
          <w:lang w:val="it-IT"/>
        </w:rPr>
        <w:t xml:space="preserve"> </w:t>
      </w:r>
      <w:r w:rsidRPr="000871E4">
        <w:rPr>
          <w:lang w:val="it-IT"/>
        </w:rPr>
        <w:t>nei</w:t>
      </w:r>
      <w:r w:rsidRPr="000871E4">
        <w:rPr>
          <w:spacing w:val="-8"/>
          <w:lang w:val="it-IT"/>
        </w:rPr>
        <w:t xml:space="preserve"> </w:t>
      </w:r>
      <w:r w:rsidRPr="000871E4">
        <w:rPr>
          <w:lang w:val="it-IT"/>
        </w:rPr>
        <w:t>limiti,</w:t>
      </w:r>
      <w:r w:rsidRPr="000871E4">
        <w:rPr>
          <w:spacing w:val="-8"/>
          <w:lang w:val="it-IT"/>
        </w:rPr>
        <w:t xml:space="preserve"> </w:t>
      </w:r>
      <w:r w:rsidRPr="000871E4">
        <w:rPr>
          <w:lang w:val="it-IT"/>
        </w:rPr>
        <w:t>nei</w:t>
      </w:r>
      <w:r w:rsidRPr="000871E4">
        <w:rPr>
          <w:spacing w:val="-6"/>
          <w:lang w:val="it-IT"/>
        </w:rPr>
        <w:t xml:space="preserve"> </w:t>
      </w:r>
      <w:r w:rsidRPr="000871E4">
        <w:rPr>
          <w:lang w:val="it-IT"/>
        </w:rPr>
        <w:t>termini,</w:t>
      </w:r>
      <w:r w:rsidRPr="000871E4">
        <w:rPr>
          <w:spacing w:val="-8"/>
          <w:lang w:val="it-IT"/>
        </w:rPr>
        <w:t xml:space="preserve"> </w:t>
      </w:r>
      <w:r w:rsidRPr="000871E4">
        <w:rPr>
          <w:lang w:val="it-IT"/>
        </w:rPr>
        <w:t>nelle</w:t>
      </w:r>
      <w:r w:rsidRPr="000871E4">
        <w:rPr>
          <w:spacing w:val="-6"/>
          <w:lang w:val="it-IT"/>
        </w:rPr>
        <w:t xml:space="preserve"> </w:t>
      </w:r>
      <w:r w:rsidRPr="000871E4">
        <w:rPr>
          <w:lang w:val="it-IT"/>
        </w:rPr>
        <w:t>forme</w:t>
      </w:r>
      <w:r w:rsidRPr="000871E4">
        <w:rPr>
          <w:spacing w:val="-6"/>
          <w:lang w:val="it-IT"/>
        </w:rPr>
        <w:t xml:space="preserve"> </w:t>
      </w:r>
      <w:r w:rsidRPr="000871E4">
        <w:rPr>
          <w:lang w:val="it-IT"/>
        </w:rPr>
        <w:t>e</w:t>
      </w:r>
      <w:r w:rsidRPr="000871E4">
        <w:rPr>
          <w:spacing w:val="-7"/>
          <w:lang w:val="it-IT"/>
        </w:rPr>
        <w:t xml:space="preserve"> </w:t>
      </w:r>
      <w:r w:rsidRPr="000871E4">
        <w:rPr>
          <w:lang w:val="it-IT"/>
        </w:rPr>
        <w:t>in</w:t>
      </w:r>
      <w:r w:rsidRPr="000871E4">
        <w:rPr>
          <w:spacing w:val="-5"/>
          <w:lang w:val="it-IT"/>
        </w:rPr>
        <w:t xml:space="preserve"> </w:t>
      </w:r>
      <w:r w:rsidRPr="000871E4">
        <w:rPr>
          <w:lang w:val="it-IT"/>
        </w:rPr>
        <w:t>relazione</w:t>
      </w:r>
      <w:r w:rsidRPr="000871E4">
        <w:rPr>
          <w:spacing w:val="-7"/>
          <w:lang w:val="it-IT"/>
        </w:rPr>
        <w:t xml:space="preserve"> </w:t>
      </w:r>
      <w:r w:rsidRPr="000871E4">
        <w:rPr>
          <w:lang w:val="it-IT"/>
        </w:rPr>
        <w:t>ai</w:t>
      </w:r>
      <w:r w:rsidRPr="000871E4">
        <w:rPr>
          <w:spacing w:val="-5"/>
          <w:lang w:val="it-IT"/>
        </w:rPr>
        <w:t xml:space="preserve"> </w:t>
      </w:r>
      <w:r w:rsidRPr="000871E4">
        <w:rPr>
          <w:lang w:val="it-IT"/>
        </w:rPr>
        <w:t>soli</w:t>
      </w:r>
      <w:r w:rsidRPr="000871E4">
        <w:rPr>
          <w:spacing w:val="-7"/>
          <w:lang w:val="it-IT"/>
        </w:rPr>
        <w:t xml:space="preserve"> </w:t>
      </w:r>
      <w:r w:rsidRPr="000871E4">
        <w:rPr>
          <w:lang w:val="it-IT"/>
        </w:rPr>
        <w:t>destinatari</w:t>
      </w:r>
      <w:r w:rsidRPr="000871E4">
        <w:rPr>
          <w:spacing w:val="-7"/>
          <w:lang w:val="it-IT"/>
        </w:rPr>
        <w:t xml:space="preserve"> </w:t>
      </w:r>
      <w:r w:rsidRPr="000871E4">
        <w:rPr>
          <w:lang w:val="it-IT"/>
        </w:rPr>
        <w:t>cui</w:t>
      </w:r>
      <w:r w:rsidRPr="000871E4">
        <w:rPr>
          <w:spacing w:val="-8"/>
          <w:lang w:val="it-IT"/>
        </w:rPr>
        <w:t xml:space="preserve"> </w:t>
      </w:r>
      <w:r w:rsidRPr="000871E4">
        <w:rPr>
          <w:lang w:val="it-IT"/>
        </w:rPr>
        <w:t>la</w:t>
      </w:r>
      <w:r w:rsidRPr="000871E4">
        <w:rPr>
          <w:spacing w:val="-5"/>
          <w:lang w:val="it-IT"/>
        </w:rPr>
        <w:t xml:space="preserve"> </w:t>
      </w:r>
      <w:r w:rsidRPr="000871E4">
        <w:rPr>
          <w:lang w:val="it-IT"/>
        </w:rPr>
        <w:t>Parte</w:t>
      </w:r>
      <w:r w:rsidRPr="000871E4">
        <w:rPr>
          <w:spacing w:val="-6"/>
          <w:lang w:val="it-IT"/>
        </w:rPr>
        <w:t xml:space="preserve"> </w:t>
      </w:r>
      <w:r w:rsidRPr="000871E4">
        <w:rPr>
          <w:lang w:val="it-IT"/>
        </w:rPr>
        <w:t>stessa sia effettivamente tenuta a comunicarle o a renderle</w:t>
      </w:r>
      <w:r w:rsidRPr="000871E4">
        <w:rPr>
          <w:spacing w:val="-13"/>
          <w:lang w:val="it-IT"/>
        </w:rPr>
        <w:t xml:space="preserve"> </w:t>
      </w:r>
      <w:r w:rsidRPr="000871E4">
        <w:rPr>
          <w:lang w:val="it-IT"/>
        </w:rPr>
        <w:t>accessibili.</w:t>
      </w:r>
    </w:p>
    <w:p w14:paraId="799E9C2E" w14:textId="77777777" w:rsidR="00E04077" w:rsidRPr="002B76EE" w:rsidRDefault="00E04077">
      <w:pPr>
        <w:pStyle w:val="ListParagraph"/>
        <w:numPr>
          <w:ilvl w:val="1"/>
          <w:numId w:val="4"/>
        </w:numPr>
        <w:tabs>
          <w:tab w:val="left" w:pos="519"/>
        </w:tabs>
        <w:kinsoku w:val="0"/>
        <w:overflowPunct w:val="0"/>
        <w:spacing w:before="119"/>
        <w:ind w:firstLine="0"/>
        <w:rPr>
          <w:lang w:val="it-IT"/>
        </w:rPr>
      </w:pPr>
      <w:r w:rsidRPr="002B76EE">
        <w:rPr>
          <w:lang w:val="it-IT"/>
        </w:rPr>
        <w:t>Ai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fini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dell’applicazione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del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presente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articolo,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per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Soggetti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Terzi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devono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intendersi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tutti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i soggetti diversi dalle Parti che non siano rappresentanti, dipendenti, collaboratori o consulenti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delle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Parti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stesse.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Devono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comunque</w:t>
      </w:r>
      <w:r w:rsidRPr="002B76EE">
        <w:rPr>
          <w:spacing w:val="-8"/>
          <w:lang w:val="it-IT"/>
        </w:rPr>
        <w:t xml:space="preserve"> </w:t>
      </w:r>
      <w:r w:rsidRPr="002B76EE">
        <w:rPr>
          <w:lang w:val="it-IT"/>
        </w:rPr>
        <w:t>considerarsi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Soggetti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Terzi,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relazione</w:t>
      </w:r>
      <w:r w:rsidRPr="002B76EE">
        <w:rPr>
          <w:spacing w:val="-8"/>
          <w:lang w:val="it-IT"/>
        </w:rPr>
        <w:t xml:space="preserve"> </w:t>
      </w:r>
      <w:r w:rsidRPr="002B76EE">
        <w:rPr>
          <w:lang w:val="it-IT"/>
        </w:rPr>
        <w:t>alle singole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Informazioni</w:t>
      </w:r>
      <w:r w:rsidRPr="002B76EE">
        <w:rPr>
          <w:spacing w:val="-3"/>
          <w:lang w:val="it-IT"/>
        </w:rPr>
        <w:t xml:space="preserve"> </w:t>
      </w:r>
      <w:r w:rsidRPr="002B76EE">
        <w:rPr>
          <w:lang w:val="it-IT"/>
        </w:rPr>
        <w:t>riservate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che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vengano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volta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2"/>
          <w:lang w:val="it-IT"/>
        </w:rPr>
        <w:t xml:space="preserve"> </w:t>
      </w:r>
      <w:r w:rsidRPr="002B76EE">
        <w:rPr>
          <w:lang w:val="it-IT"/>
        </w:rPr>
        <w:t>volta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2"/>
          <w:lang w:val="it-IT"/>
        </w:rPr>
        <w:t xml:space="preserve"> </w:t>
      </w:r>
      <w:r w:rsidRPr="002B76EE">
        <w:rPr>
          <w:lang w:val="it-IT"/>
        </w:rPr>
        <w:t>rilievo,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anche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i</w:t>
      </w:r>
      <w:r w:rsidRPr="002B76EE">
        <w:rPr>
          <w:spacing w:val="-1"/>
          <w:lang w:val="it-IT"/>
        </w:rPr>
        <w:t xml:space="preserve"> </w:t>
      </w:r>
      <w:r w:rsidRPr="002B76EE">
        <w:rPr>
          <w:lang w:val="it-IT"/>
        </w:rPr>
        <w:t>soggetti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sopra indicati nei casi in cui essi, per la natura del rapporto che li lega alle Parti, non abbiano ragione o necessità di conoscere una o più Informazioni riservate o nel caso in cui la Parte che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ne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abbia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diritto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abbia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espressamente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vietato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la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comunicazione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Informazioni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riservate al loro</w:t>
      </w:r>
      <w:r w:rsidRPr="002B76EE">
        <w:rPr>
          <w:spacing w:val="-4"/>
          <w:lang w:val="it-IT"/>
        </w:rPr>
        <w:t xml:space="preserve"> </w:t>
      </w:r>
      <w:r w:rsidRPr="002B76EE">
        <w:rPr>
          <w:lang w:val="it-IT"/>
        </w:rPr>
        <w:t>indirizzo.</w:t>
      </w:r>
    </w:p>
    <w:p w14:paraId="54DA95A2" w14:textId="77777777" w:rsidR="00E04077" w:rsidRPr="002B76EE" w:rsidRDefault="00E04077">
      <w:pPr>
        <w:pStyle w:val="BodyText"/>
        <w:kinsoku w:val="0"/>
        <w:overflowPunct w:val="0"/>
        <w:spacing w:before="4"/>
        <w:ind w:left="0"/>
        <w:rPr>
          <w:sz w:val="42"/>
          <w:szCs w:val="42"/>
          <w:lang w:val="it-IT"/>
        </w:rPr>
      </w:pPr>
    </w:p>
    <w:p w14:paraId="60AB4AAE" w14:textId="77777777" w:rsidR="00E04077" w:rsidRDefault="00E04077">
      <w:pPr>
        <w:pStyle w:val="Heading1"/>
        <w:kinsoku w:val="0"/>
        <w:overflowPunct w:val="0"/>
      </w:pPr>
      <w:r>
        <w:t>Art. 9 (</w:t>
      </w:r>
      <w:proofErr w:type="spellStart"/>
      <w:r>
        <w:t>Responsabilità</w:t>
      </w:r>
      <w:proofErr w:type="spellEnd"/>
      <w:r>
        <w:t>)</w:t>
      </w:r>
    </w:p>
    <w:p w14:paraId="265CE575" w14:textId="77777777" w:rsidR="00E04077" w:rsidRPr="002B76EE" w:rsidRDefault="00E04077">
      <w:pPr>
        <w:pStyle w:val="ListParagraph"/>
        <w:numPr>
          <w:ilvl w:val="1"/>
          <w:numId w:val="2"/>
        </w:numPr>
        <w:tabs>
          <w:tab w:val="left" w:pos="539"/>
        </w:tabs>
        <w:kinsoku w:val="0"/>
        <w:overflowPunct w:val="0"/>
        <w:ind w:right="118" w:firstLine="0"/>
        <w:rPr>
          <w:lang w:val="it-IT"/>
        </w:rPr>
      </w:pPr>
      <w:r w:rsidRPr="002B76EE">
        <w:rPr>
          <w:lang w:val="it-IT"/>
        </w:rPr>
        <w:t>Il Committente è consapevole che le prestazioni oggetto del Progetto di Innovazione, svolte in conformità al piano di lavoro approvato, hanno natura di prestazione tecnica specialistica e vengono pertanto fornite senza alcuna garanzia esplicita o implicita, inclusa la garanzia di commerciabilità e/o di idoneità per un particolare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scopo.</w:t>
      </w:r>
    </w:p>
    <w:p w14:paraId="54DB70BA" w14:textId="77777777" w:rsidR="00E04077" w:rsidRPr="002B76EE" w:rsidRDefault="00E04077">
      <w:pPr>
        <w:pStyle w:val="ListParagraph"/>
        <w:numPr>
          <w:ilvl w:val="1"/>
          <w:numId w:val="2"/>
        </w:numPr>
        <w:tabs>
          <w:tab w:val="left" w:pos="519"/>
        </w:tabs>
        <w:kinsoku w:val="0"/>
        <w:overflowPunct w:val="0"/>
        <w:ind w:firstLine="0"/>
        <w:rPr>
          <w:lang w:val="it-IT"/>
        </w:rPr>
      </w:pPr>
      <w:r w:rsidRPr="002B76EE">
        <w:rPr>
          <w:lang w:val="it-IT"/>
        </w:rPr>
        <w:t>Giusta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quanto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disposto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al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paragrafo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precedente,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il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Committente,</w:t>
      </w:r>
      <w:r w:rsidRPr="002B76EE">
        <w:rPr>
          <w:spacing w:val="-2"/>
          <w:lang w:val="it-IT"/>
        </w:rPr>
        <w:t xml:space="preserve"> </w:t>
      </w:r>
      <w:r w:rsidRPr="002B76EE">
        <w:rPr>
          <w:lang w:val="it-IT"/>
        </w:rPr>
        <w:t>nella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misura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più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ampia consentita dalla legge, si impegna a manlevare il DigitalExportManager e a mantenerlo indenne da ogni e qualsiasi perdita, danno, responsabilità, costo o spesa, incluse le spese legali,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derivanti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da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o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qualunque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modo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collegati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a</w:t>
      </w:r>
      <w:r w:rsidRPr="002B76EE">
        <w:rPr>
          <w:spacing w:val="-8"/>
          <w:lang w:val="it-IT"/>
        </w:rPr>
        <w:t xml:space="preserve"> </w:t>
      </w:r>
      <w:r w:rsidRPr="002B76EE">
        <w:rPr>
          <w:lang w:val="it-IT"/>
        </w:rPr>
        <w:t>pretese</w:t>
      </w:r>
      <w:r w:rsidRPr="002B76EE">
        <w:rPr>
          <w:spacing w:val="-8"/>
          <w:lang w:val="it-IT"/>
        </w:rPr>
        <w:t xml:space="preserve"> </w:t>
      </w:r>
      <w:r w:rsidRPr="002B76EE">
        <w:rPr>
          <w:lang w:val="it-IT"/>
        </w:rPr>
        <w:t>o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contestazioni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soggetti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terzi.</w:t>
      </w:r>
    </w:p>
    <w:p w14:paraId="01806465" w14:textId="77777777" w:rsidR="00E04077" w:rsidRDefault="00E04077">
      <w:pPr>
        <w:pStyle w:val="Heading1"/>
        <w:kinsoku w:val="0"/>
        <w:overflowPunct w:val="0"/>
        <w:spacing w:before="120"/>
      </w:pPr>
      <w:r>
        <w:lastRenderedPageBreak/>
        <w:t xml:space="preserve">Art. 10 (Forza </w:t>
      </w:r>
      <w:proofErr w:type="spellStart"/>
      <w:r>
        <w:t>maggiore</w:t>
      </w:r>
      <w:proofErr w:type="spellEnd"/>
      <w:r>
        <w:t>)</w:t>
      </w:r>
    </w:p>
    <w:p w14:paraId="35981B7B" w14:textId="77777777" w:rsidR="00E04077" w:rsidRPr="002B76EE" w:rsidRDefault="00E04077">
      <w:pPr>
        <w:pStyle w:val="ListParagraph"/>
        <w:numPr>
          <w:ilvl w:val="1"/>
          <w:numId w:val="1"/>
        </w:numPr>
        <w:tabs>
          <w:tab w:val="left" w:pos="675"/>
        </w:tabs>
        <w:kinsoku w:val="0"/>
        <w:overflowPunct w:val="0"/>
        <w:ind w:right="114" w:firstLine="0"/>
        <w:rPr>
          <w:lang w:val="it-IT"/>
        </w:rPr>
      </w:pPr>
      <w:r w:rsidRPr="002B76EE">
        <w:rPr>
          <w:lang w:val="it-IT"/>
        </w:rPr>
        <w:t>Una Parte non sarà responsabile nei confronti dell’altra per i ritardi o per la mancata esecuzione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delle</w:t>
      </w:r>
      <w:r w:rsidRPr="002B76EE">
        <w:rPr>
          <w:spacing w:val="-8"/>
          <w:lang w:val="it-IT"/>
        </w:rPr>
        <w:t xml:space="preserve"> </w:t>
      </w:r>
      <w:r w:rsidRPr="002B76EE">
        <w:rPr>
          <w:lang w:val="it-IT"/>
        </w:rPr>
        <w:t>proprie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obbligazioni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dovuti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via</w:t>
      </w:r>
      <w:r w:rsidRPr="002B76EE">
        <w:rPr>
          <w:spacing w:val="-6"/>
          <w:lang w:val="it-IT"/>
        </w:rPr>
        <w:t xml:space="preserve"> </w:t>
      </w:r>
      <w:r w:rsidRPr="002B76EE">
        <w:rPr>
          <w:lang w:val="it-IT"/>
        </w:rPr>
        <w:t>diretta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o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indiretta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a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circostanze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che</w:t>
      </w:r>
      <w:r w:rsidRPr="002B76EE">
        <w:rPr>
          <w:spacing w:val="-7"/>
          <w:lang w:val="it-IT"/>
        </w:rPr>
        <w:t xml:space="preserve"> </w:t>
      </w:r>
      <w:r w:rsidRPr="002B76EE">
        <w:rPr>
          <w:lang w:val="it-IT"/>
        </w:rPr>
        <w:t>siano fuori dal proprio controllo (e.g.: caso fortuito, sospensione dei lavori imposta dalla pubblica autorità,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ecc.),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non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siano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ragionevolmente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prevedibili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alla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data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sottoscrizione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del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presente Contratto e in relazione alle quali la Parte non abbia ragionevolmente alcuna possibilità di impedirne il</w:t>
      </w:r>
      <w:r w:rsidRPr="002B76EE">
        <w:rPr>
          <w:spacing w:val="-5"/>
          <w:lang w:val="it-IT"/>
        </w:rPr>
        <w:t xml:space="preserve"> </w:t>
      </w:r>
      <w:r w:rsidRPr="002B76EE">
        <w:rPr>
          <w:lang w:val="it-IT"/>
        </w:rPr>
        <w:t>verificarsi.</w:t>
      </w:r>
    </w:p>
    <w:p w14:paraId="27631EA5" w14:textId="77777777" w:rsidR="00E04077" w:rsidRPr="002B76EE" w:rsidRDefault="00E04077">
      <w:pPr>
        <w:pStyle w:val="ListParagraph"/>
        <w:numPr>
          <w:ilvl w:val="1"/>
          <w:numId w:val="1"/>
        </w:numPr>
        <w:tabs>
          <w:tab w:val="left" w:pos="683"/>
        </w:tabs>
        <w:kinsoku w:val="0"/>
        <w:overflowPunct w:val="0"/>
        <w:ind w:right="117" w:firstLine="0"/>
        <w:rPr>
          <w:lang w:val="it-IT"/>
        </w:rPr>
      </w:pPr>
      <w:r w:rsidRPr="002B76EE">
        <w:rPr>
          <w:lang w:val="it-IT"/>
        </w:rPr>
        <w:t>Nei casi di cui al paragrafo precedente la Parte interessata ha l’obbligo di notificare tempestivamente l’evento o la circostanza impeditivi all’altra</w:t>
      </w:r>
      <w:r w:rsidRPr="002B76EE">
        <w:rPr>
          <w:spacing w:val="-9"/>
          <w:lang w:val="it-IT"/>
        </w:rPr>
        <w:t xml:space="preserve"> </w:t>
      </w:r>
      <w:r w:rsidRPr="002B76EE">
        <w:rPr>
          <w:lang w:val="it-IT"/>
        </w:rPr>
        <w:t>Parte.</w:t>
      </w:r>
    </w:p>
    <w:p w14:paraId="209B6088" w14:textId="77777777" w:rsidR="00E04077" w:rsidRPr="002B76EE" w:rsidRDefault="00E04077">
      <w:pPr>
        <w:pStyle w:val="BodyText"/>
        <w:kinsoku w:val="0"/>
        <w:overflowPunct w:val="0"/>
        <w:spacing w:before="1"/>
        <w:ind w:left="0"/>
        <w:rPr>
          <w:sz w:val="42"/>
          <w:szCs w:val="42"/>
          <w:lang w:val="it-IT"/>
        </w:rPr>
      </w:pPr>
    </w:p>
    <w:p w14:paraId="03D30AEA" w14:textId="77777777" w:rsidR="00E04077" w:rsidRPr="002B76EE" w:rsidRDefault="00E04077">
      <w:pPr>
        <w:pStyle w:val="Heading1"/>
        <w:kinsoku w:val="0"/>
        <w:overflowPunct w:val="0"/>
        <w:rPr>
          <w:lang w:val="it-IT"/>
        </w:rPr>
      </w:pPr>
      <w:r w:rsidRPr="002B76EE">
        <w:rPr>
          <w:lang w:val="it-IT"/>
        </w:rPr>
        <w:t>Art. 11 (Trattamento dei dati personali)</w:t>
      </w:r>
    </w:p>
    <w:p w14:paraId="52566DC0" w14:textId="77777777" w:rsidR="00E04077" w:rsidRPr="002B76EE" w:rsidRDefault="00E04077">
      <w:pPr>
        <w:pStyle w:val="BodyText"/>
        <w:kinsoku w:val="0"/>
        <w:overflowPunct w:val="0"/>
        <w:spacing w:before="120"/>
        <w:ind w:right="117"/>
        <w:jc w:val="both"/>
        <w:rPr>
          <w:sz w:val="22"/>
          <w:szCs w:val="22"/>
          <w:lang w:val="it-IT"/>
        </w:rPr>
      </w:pPr>
      <w:r w:rsidRPr="002B76EE">
        <w:rPr>
          <w:lang w:val="it-IT"/>
        </w:rPr>
        <w:t xml:space="preserve">Le Parti, ai sensi e per gli effetti della normativa vigente sul trattamento dei dati personali, si danno reciprocamente atto di essere a conoscenza di tutti gli elementi indicati dalle disposizioni di legge e </w:t>
      </w:r>
      <w:r w:rsidRPr="002B76EE">
        <w:rPr>
          <w:sz w:val="22"/>
          <w:szCs w:val="22"/>
          <w:lang w:val="it-IT"/>
        </w:rPr>
        <w:t>prestano il proprio consenso al trattamento dei dati personali</w:t>
      </w:r>
      <w:r w:rsidRPr="002B76EE">
        <w:rPr>
          <w:spacing w:val="-17"/>
          <w:sz w:val="22"/>
          <w:szCs w:val="22"/>
          <w:lang w:val="it-IT"/>
        </w:rPr>
        <w:t xml:space="preserve"> </w:t>
      </w:r>
      <w:r w:rsidRPr="002B76EE">
        <w:rPr>
          <w:sz w:val="22"/>
          <w:szCs w:val="22"/>
          <w:lang w:val="it-IT"/>
        </w:rPr>
        <w:t>forniti.</w:t>
      </w:r>
    </w:p>
    <w:p w14:paraId="58BD482C" w14:textId="77777777" w:rsidR="00E04077" w:rsidRPr="002B76EE" w:rsidRDefault="00E04077">
      <w:pPr>
        <w:pStyle w:val="Heading1"/>
        <w:kinsoku w:val="0"/>
        <w:overflowPunct w:val="0"/>
        <w:spacing w:before="120"/>
        <w:rPr>
          <w:lang w:val="it-IT"/>
        </w:rPr>
      </w:pPr>
      <w:r w:rsidRPr="002B76EE">
        <w:rPr>
          <w:lang w:val="it-IT"/>
        </w:rPr>
        <w:t>Art. 12 (Comunicazioni)</w:t>
      </w:r>
    </w:p>
    <w:p w14:paraId="7086AFA0" w14:textId="77777777" w:rsidR="00E04077" w:rsidRPr="002B76EE" w:rsidRDefault="00E04077">
      <w:pPr>
        <w:pStyle w:val="BodyText"/>
        <w:kinsoku w:val="0"/>
        <w:overflowPunct w:val="0"/>
        <w:spacing w:before="76"/>
        <w:ind w:right="112"/>
        <w:jc w:val="both"/>
        <w:rPr>
          <w:lang w:val="it-IT"/>
        </w:rPr>
      </w:pPr>
      <w:r w:rsidRPr="002B76EE">
        <w:rPr>
          <w:lang w:val="it-IT"/>
        </w:rPr>
        <w:t>Ogni comunicazione relativa a o comunque connessa con l’esecuzione del presente Contratto dovrà essere effettuata utilizzando i seguenti recapiti di posta elettronica certificata</w:t>
      </w:r>
    </w:p>
    <w:p w14:paraId="7A0C7FB0" w14:textId="54EB15B1" w:rsidR="00E04077" w:rsidRPr="002B76EE" w:rsidRDefault="00E04077">
      <w:pPr>
        <w:pStyle w:val="BodyText"/>
        <w:tabs>
          <w:tab w:val="left" w:pos="4517"/>
        </w:tabs>
        <w:kinsoku w:val="0"/>
        <w:overflowPunct w:val="0"/>
        <w:spacing w:before="119"/>
        <w:jc w:val="both"/>
        <w:rPr>
          <w:lang w:val="it-IT"/>
        </w:rPr>
      </w:pPr>
      <w:r w:rsidRPr="002B76EE">
        <w:rPr>
          <w:lang w:val="it-IT"/>
        </w:rPr>
        <w:t>Per</w:t>
      </w:r>
      <w:r w:rsidRPr="002B76EE">
        <w:rPr>
          <w:spacing w:val="-15"/>
          <w:lang w:val="it-IT"/>
        </w:rPr>
        <w:t xml:space="preserve"> </w:t>
      </w:r>
      <w:r w:rsidRPr="008B6E4D">
        <w:rPr>
          <w:b/>
          <w:lang w:val="it-IT"/>
        </w:rPr>
        <w:t>il</w:t>
      </w:r>
      <w:r w:rsidRPr="008B6E4D">
        <w:rPr>
          <w:b/>
          <w:spacing w:val="-16"/>
          <w:lang w:val="it-IT"/>
        </w:rPr>
        <w:t xml:space="preserve"> </w:t>
      </w:r>
      <w:r w:rsidRPr="008B6E4D">
        <w:rPr>
          <w:b/>
          <w:lang w:val="it-IT"/>
        </w:rPr>
        <w:t>Committente</w:t>
      </w:r>
      <w:r w:rsidRPr="002B76EE">
        <w:rPr>
          <w:lang w:val="it-IT"/>
        </w:rPr>
        <w:t>:</w:t>
      </w:r>
      <w:r w:rsidRPr="002B76EE">
        <w:rPr>
          <w:lang w:val="it-IT"/>
        </w:rPr>
        <w:tab/>
        <w:t xml:space="preserve">Per il </w:t>
      </w:r>
      <w:r w:rsidRPr="008B6E4D">
        <w:rPr>
          <w:b/>
          <w:lang w:val="it-IT"/>
        </w:rPr>
        <w:t xml:space="preserve">DigitalExportManager </w:t>
      </w:r>
      <w:r w:rsidRPr="002B76EE">
        <w:rPr>
          <w:lang w:val="it-IT"/>
        </w:rPr>
        <w:t>:</w:t>
      </w:r>
      <w:r w:rsidRPr="002B76EE">
        <w:rPr>
          <w:spacing w:val="-21"/>
          <w:lang w:val="it-IT"/>
        </w:rPr>
        <w:t xml:space="preserve"> </w:t>
      </w:r>
    </w:p>
    <w:p w14:paraId="4C8B78CD" w14:textId="77777777" w:rsidR="00E04077" w:rsidRPr="002B76EE" w:rsidRDefault="00E04077">
      <w:pPr>
        <w:pStyle w:val="BodyText"/>
        <w:kinsoku w:val="0"/>
        <w:overflowPunct w:val="0"/>
        <w:spacing w:before="1"/>
        <w:ind w:left="0"/>
        <w:rPr>
          <w:sz w:val="42"/>
          <w:szCs w:val="42"/>
          <w:lang w:val="it-IT"/>
        </w:rPr>
      </w:pPr>
    </w:p>
    <w:p w14:paraId="1DA61FAD" w14:textId="77777777" w:rsidR="00E04077" w:rsidRPr="002B76EE" w:rsidRDefault="00E04077">
      <w:pPr>
        <w:pStyle w:val="Heading1"/>
        <w:kinsoku w:val="0"/>
        <w:overflowPunct w:val="0"/>
        <w:ind w:left="1224" w:right="899"/>
        <w:jc w:val="center"/>
        <w:rPr>
          <w:lang w:val="it-IT"/>
        </w:rPr>
      </w:pPr>
      <w:r w:rsidRPr="002B76EE">
        <w:rPr>
          <w:lang w:val="it-IT"/>
        </w:rPr>
        <w:t>***</w:t>
      </w:r>
    </w:p>
    <w:p w14:paraId="0919E31A" w14:textId="77777777" w:rsidR="00E04077" w:rsidRPr="002B76EE" w:rsidRDefault="00E04077">
      <w:pPr>
        <w:pStyle w:val="BodyText"/>
        <w:kinsoku w:val="0"/>
        <w:overflowPunct w:val="0"/>
        <w:spacing w:before="120"/>
        <w:ind w:right="112"/>
        <w:jc w:val="both"/>
        <w:rPr>
          <w:lang w:val="it-IT"/>
        </w:rPr>
      </w:pPr>
      <w:r w:rsidRPr="002B76EE">
        <w:rPr>
          <w:lang w:val="it-IT"/>
        </w:rPr>
        <w:t>Il p</w:t>
      </w:r>
      <w:r w:rsidR="00A579AA">
        <w:rPr>
          <w:lang w:val="it-IT"/>
        </w:rPr>
        <w:t>resente Contratto, composto di 6</w:t>
      </w:r>
      <w:r w:rsidRPr="002B76EE">
        <w:rPr>
          <w:lang w:val="it-IT"/>
        </w:rPr>
        <w:t xml:space="preserve"> pagine oltre è il risultato della negoziazione intercorsa tra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le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Parti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ed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è</w:t>
      </w:r>
      <w:r w:rsidRPr="002B76EE">
        <w:rPr>
          <w:spacing w:val="-10"/>
          <w:lang w:val="it-IT"/>
        </w:rPr>
        <w:t xml:space="preserve"> </w:t>
      </w:r>
      <w:r w:rsidRPr="002B76EE">
        <w:rPr>
          <w:lang w:val="it-IT"/>
        </w:rPr>
        <w:t>stato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da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queste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congiuntamente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redatto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n.</w:t>
      </w:r>
      <w:r w:rsidRPr="002B76EE">
        <w:rPr>
          <w:spacing w:val="-13"/>
          <w:lang w:val="it-IT"/>
        </w:rPr>
        <w:t xml:space="preserve"> </w:t>
      </w:r>
      <w:r w:rsidRPr="002B76EE">
        <w:rPr>
          <w:lang w:val="it-IT"/>
        </w:rPr>
        <w:t>2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esemplari</w:t>
      </w:r>
      <w:r w:rsidRPr="002B76EE">
        <w:rPr>
          <w:spacing w:val="-14"/>
          <w:lang w:val="it-IT"/>
        </w:rPr>
        <w:t xml:space="preserve"> </w:t>
      </w:r>
      <w:r w:rsidRPr="002B76EE">
        <w:rPr>
          <w:lang w:val="it-IT"/>
        </w:rPr>
        <w:t>originali</w:t>
      </w:r>
      <w:r w:rsidRPr="002B76EE">
        <w:rPr>
          <w:spacing w:val="-15"/>
          <w:lang w:val="it-IT"/>
        </w:rPr>
        <w:t xml:space="preserve"> </w:t>
      </w:r>
      <w:r w:rsidRPr="002B76EE">
        <w:rPr>
          <w:lang w:val="it-IT"/>
        </w:rPr>
        <w:t>(n.</w:t>
      </w:r>
      <w:r w:rsidRPr="002B76EE">
        <w:rPr>
          <w:spacing w:val="-12"/>
          <w:lang w:val="it-IT"/>
        </w:rPr>
        <w:t xml:space="preserve"> </w:t>
      </w:r>
      <w:r w:rsidRPr="002B76EE">
        <w:rPr>
          <w:lang w:val="it-IT"/>
        </w:rPr>
        <w:t>1</w:t>
      </w:r>
      <w:r w:rsidRPr="002B76EE">
        <w:rPr>
          <w:spacing w:val="-11"/>
          <w:lang w:val="it-IT"/>
        </w:rPr>
        <w:t xml:space="preserve"> </w:t>
      </w:r>
      <w:r w:rsidRPr="002B76EE">
        <w:rPr>
          <w:lang w:val="it-IT"/>
        </w:rPr>
        <w:t>copia per il Committente e n. 1 copie per il DigitalExportManager che le Parti medesime, sottoscrivendo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il</w:t>
      </w:r>
      <w:r w:rsidRPr="002B76EE">
        <w:rPr>
          <w:spacing w:val="-19"/>
          <w:lang w:val="it-IT"/>
        </w:rPr>
        <w:t xml:space="preserve"> </w:t>
      </w:r>
      <w:r w:rsidRPr="002B76EE">
        <w:rPr>
          <w:lang w:val="it-IT"/>
        </w:rPr>
        <w:t>presente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documento,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dichiarano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di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approvare</w:t>
      </w:r>
      <w:r w:rsidRPr="002B76EE">
        <w:rPr>
          <w:spacing w:val="-19"/>
          <w:lang w:val="it-IT"/>
        </w:rPr>
        <w:t xml:space="preserve"> </w:t>
      </w:r>
      <w:r w:rsidRPr="002B76EE">
        <w:rPr>
          <w:lang w:val="it-IT"/>
        </w:rPr>
        <w:t>in</w:t>
      </w:r>
      <w:r w:rsidRPr="002B76EE">
        <w:rPr>
          <w:spacing w:val="-19"/>
          <w:lang w:val="it-IT"/>
        </w:rPr>
        <w:t xml:space="preserve"> </w:t>
      </w:r>
      <w:r w:rsidRPr="002B76EE">
        <w:rPr>
          <w:lang w:val="it-IT"/>
        </w:rPr>
        <w:t>ogni</w:t>
      </w:r>
      <w:r w:rsidRPr="002B76EE">
        <w:rPr>
          <w:spacing w:val="-18"/>
          <w:lang w:val="it-IT"/>
        </w:rPr>
        <w:t xml:space="preserve"> </w:t>
      </w:r>
      <w:r w:rsidRPr="002B76EE">
        <w:rPr>
          <w:lang w:val="it-IT"/>
        </w:rPr>
        <w:t>sua</w:t>
      </w:r>
      <w:r w:rsidRPr="002B76EE">
        <w:rPr>
          <w:spacing w:val="-16"/>
          <w:lang w:val="it-IT"/>
        </w:rPr>
        <w:t xml:space="preserve"> </w:t>
      </w:r>
      <w:r w:rsidRPr="002B76EE">
        <w:rPr>
          <w:lang w:val="it-IT"/>
        </w:rPr>
        <w:t>parte</w:t>
      </w:r>
      <w:r w:rsidRPr="002B76EE">
        <w:rPr>
          <w:spacing w:val="-19"/>
          <w:lang w:val="it-IT"/>
        </w:rPr>
        <w:t xml:space="preserve"> </w:t>
      </w:r>
      <w:r w:rsidRPr="002B76EE">
        <w:rPr>
          <w:lang w:val="it-IT"/>
        </w:rPr>
        <w:t>e</w:t>
      </w:r>
      <w:r w:rsidRPr="002B76EE">
        <w:rPr>
          <w:spacing w:val="-19"/>
          <w:lang w:val="it-IT"/>
        </w:rPr>
        <w:t xml:space="preserve"> </w:t>
      </w:r>
      <w:r w:rsidRPr="002B76EE">
        <w:rPr>
          <w:lang w:val="it-IT"/>
        </w:rPr>
        <w:t>per</w:t>
      </w:r>
      <w:r w:rsidRPr="002B76EE">
        <w:rPr>
          <w:spacing w:val="-17"/>
          <w:lang w:val="it-IT"/>
        </w:rPr>
        <w:t xml:space="preserve"> </w:t>
      </w:r>
      <w:r w:rsidRPr="002B76EE">
        <w:rPr>
          <w:lang w:val="it-IT"/>
        </w:rPr>
        <w:t>intero.</w:t>
      </w:r>
    </w:p>
    <w:p w14:paraId="412A1936" w14:textId="77777777" w:rsidR="00E04077" w:rsidRPr="002B76EE" w:rsidRDefault="00E04077">
      <w:pPr>
        <w:pStyle w:val="BodyText"/>
        <w:kinsoku w:val="0"/>
        <w:overflowPunct w:val="0"/>
        <w:spacing w:before="3"/>
        <w:ind w:left="0"/>
        <w:rPr>
          <w:sz w:val="42"/>
          <w:szCs w:val="42"/>
          <w:lang w:val="it-IT"/>
        </w:rPr>
      </w:pPr>
    </w:p>
    <w:p w14:paraId="07161260" w14:textId="5284B6E0" w:rsidR="00E04077" w:rsidRPr="002B76EE" w:rsidRDefault="00E04077" w:rsidP="00B82543">
      <w:pPr>
        <w:pStyle w:val="BodyText"/>
        <w:kinsoku w:val="0"/>
        <w:overflowPunct w:val="0"/>
        <w:rPr>
          <w:lang w:val="it-IT"/>
        </w:rPr>
      </w:pPr>
      <w:r w:rsidRPr="002B76EE">
        <w:rPr>
          <w:lang w:val="it-IT"/>
        </w:rPr>
        <w:t>Li’</w:t>
      </w:r>
      <w:r w:rsidR="00B82543">
        <w:rPr>
          <w:lang w:val="it-IT"/>
        </w:rPr>
        <w:t xml:space="preserve"> </w:t>
      </w:r>
      <w:r w:rsidR="008B6E4D">
        <w:rPr>
          <w:lang w:val="it-IT"/>
        </w:rPr>
        <w:t>_______________________-</w:t>
      </w:r>
      <w:r w:rsidR="000871E4">
        <w:rPr>
          <w:lang w:val="it-IT"/>
        </w:rPr>
        <w:t xml:space="preserve">Data </w:t>
      </w:r>
      <w:r w:rsidR="00B87AFB">
        <w:rPr>
          <w:lang w:val="it-IT"/>
        </w:rPr>
        <w:t xml:space="preserve"> __</w:t>
      </w:r>
      <w:r w:rsidR="008B6E4D">
        <w:rPr>
          <w:lang w:val="it-IT"/>
        </w:rPr>
        <w:t>_________</w:t>
      </w:r>
    </w:p>
    <w:p w14:paraId="74CB939C" w14:textId="77777777" w:rsidR="00E04077" w:rsidRPr="002B76EE" w:rsidRDefault="00E04077">
      <w:pPr>
        <w:pStyle w:val="BodyText"/>
        <w:kinsoku w:val="0"/>
        <w:overflowPunct w:val="0"/>
        <w:ind w:left="0"/>
        <w:rPr>
          <w:lang w:val="it-IT"/>
        </w:rPr>
      </w:pPr>
    </w:p>
    <w:p w14:paraId="40EAC45A" w14:textId="4CBE9112" w:rsidR="00E04077" w:rsidRPr="002B76EE" w:rsidRDefault="00A76168">
      <w:pPr>
        <w:pStyle w:val="BodyText"/>
        <w:kinsoku w:val="0"/>
        <w:overflowPunct w:val="0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F936C7" wp14:editId="749329FC">
                <wp:simplePos x="0" y="0"/>
                <wp:positionH relativeFrom="page">
                  <wp:posOffset>4695190</wp:posOffset>
                </wp:positionH>
                <wp:positionV relativeFrom="paragraph">
                  <wp:posOffset>141605</wp:posOffset>
                </wp:positionV>
                <wp:extent cx="1524000" cy="1016000"/>
                <wp:effectExtent l="0" t="0" r="0" b="0"/>
                <wp:wrapNone/>
                <wp:docPr id="6486152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5B92" w14:textId="77777777" w:rsidR="00E04077" w:rsidRDefault="00E040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E0D665" w14:textId="77777777" w:rsidR="00E04077" w:rsidRDefault="00E040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936C7" id="Rectangle 3" o:spid="_x0000_s1026" style="position:absolute;left:0;text-align:left;margin-left:369.7pt;margin-top:11.15pt;width:120pt;height:8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oYrQIAAKkFAAAOAAAAZHJzL2Uyb0RvYy54bWysVNtu1DAQfUfiHyy/p7k0myZRs1XZbBBS&#10;gYrCB3gTZ2Ph2MH2brYg/p2xs9fygoA8WGN7fGbmzMnc3u16jrZUaSZFgcOrACMqatkwsS7wl8+V&#10;l2KkDREN4VLQAj9Tje/mr1/djkNOI9lJ3lCFAETofBwK3Bkz5L6v6472RF/JgQq4bKXqiYGtWvuN&#10;IiOg99yPgiDxR6maQcmaag2n5XSJ5w6/bWltPratpgbxAkNuxq3KrSu7+vNbkq8VGTpW79Mgf5FF&#10;T5iAoEeokhiCNor9BtWzWkktW3NVy96Xbctq6mqAasLgRTVPHRmoqwXI0cORJv3/YOsP20eFWFPg&#10;JE6TcBZFMUaC9NCqT0AeEWtO0bWlaRx0Dt5Pw6OyherhQdZfNRJy0YEXvVdKjh0lDSQXWn//4oHd&#10;aHiKVuN72QA62RjpGNu1qreAwAXaucY8HxtDdwbVcAh5xUEA/avhLgzCxG5sDJIfng9Km7dU9sga&#10;BVaQvIMn2wdtJteDi40mZMU4h3OSc3FxAJjTCQSHp/bOpuGa+SMLsmW6TGMvjpKlFwdl6d1Xi9hL&#10;qvBmVl6Xi0UZ/rRxwzjvWNNQYcMchBXGf9a4vcQnSRylpSVnjYWzKWm1Xi24QlsCwq7ctyfkzM2/&#10;TMPxBbW8KCkEbt9EmVcl6Y0XV/HMy26C1AvC7E2WBHEWl9VlSQ9M0H8vCY0FzmbRzHXpLOkXtUGn&#10;T82+cOuZgdHBWV/g9OhEcqvBpWhcaw1hfLLPqLDpn6iAdh8a7RRrRTqJ3exWO0Cxyl3J5hm0qyQo&#10;C1QI8w6MTqrvGI0wOwqsv22IohjxdwL0bwfNwVAHY3UwiKjhaYENRpO5MNNA2gyKrTtADh0nQt7D&#10;P9Iyp95TFvs/C+aBK2I/u+zAOd87r9OEnf8CAAD//wMAUEsDBBQABgAIAAAAIQC6hP703wAAAAoB&#10;AAAPAAAAZHJzL2Rvd25yZXYueG1sTI9NT8MwDIbvSPyHyEjcWEqHWFuaThMfGkfYkAa3rDFtReJU&#10;TbYWfj3eCY5+/ej143I5OSuOOITOk4LrWQICqfamo0bB2/bpKgMRoiajrSdU8I0BltX5WakL40d6&#10;xeMmNoJLKBRaQRtjX0gZ6hadDjPfI/Hu0w9ORx6HRppBj1zurEyT5FY63RFfaHWP9y3WX5uDU7DO&#10;+tX7s/8ZG/v4sd697PKHbR6VuryYVncgIk7xD4aTPqtDxU57fyAThFWwmOc3jCpI0zkIBvLFKdgz&#10;mXEiq1L+f6H6BQAA//8DAFBLAQItABQABgAIAAAAIQC2gziS/gAAAOEBAAATAAAAAAAAAAAAAAAA&#10;AAAAAABbQ29udGVudF9UeXBlc10ueG1sUEsBAi0AFAAGAAgAAAAhADj9If/WAAAAlAEAAAsAAAAA&#10;AAAAAAAAAAAALwEAAF9yZWxzLy5yZWxzUEsBAi0AFAAGAAgAAAAhAHiXyhitAgAAqQUAAA4AAAAA&#10;AAAAAAAAAAAALgIAAGRycy9lMm9Eb2MueG1sUEsBAi0AFAAGAAgAAAAhALqE/vTfAAAACgEAAA8A&#10;AAAAAAAAAAAAAAAABwUAAGRycy9kb3ducmV2LnhtbFBLBQYAAAAABAAEAPMAAAATBgAAAAA=&#10;" o:allowincell="f" filled="f" stroked="f">
                <v:textbox inset="0,0,0,0">
                  <w:txbxContent>
                    <w:p w14:paraId="44D75B92" w14:textId="77777777" w:rsidR="00E04077" w:rsidRDefault="00E04077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E0D665" w14:textId="77777777" w:rsidR="00E04077" w:rsidRDefault="00E040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04077" w:rsidRPr="002B76EE">
        <w:rPr>
          <w:lang w:val="it-IT"/>
        </w:rPr>
        <w:t>Sottoscrizione delle parti con firma digitale</w:t>
      </w:r>
    </w:p>
    <w:p w14:paraId="097B9421" w14:textId="77777777" w:rsidR="00E04077" w:rsidRPr="002B76EE" w:rsidRDefault="00E04077">
      <w:pPr>
        <w:pStyle w:val="BodyText"/>
        <w:kinsoku w:val="0"/>
        <w:overflowPunct w:val="0"/>
        <w:ind w:left="0"/>
        <w:rPr>
          <w:lang w:val="it-IT"/>
        </w:rPr>
      </w:pPr>
    </w:p>
    <w:p w14:paraId="64EE6AE3" w14:textId="77777777" w:rsidR="00E04077" w:rsidRPr="002B76EE" w:rsidRDefault="00E04077">
      <w:pPr>
        <w:pStyle w:val="BodyText"/>
        <w:tabs>
          <w:tab w:val="left" w:pos="5434"/>
        </w:tabs>
        <w:kinsoku w:val="0"/>
        <w:overflowPunct w:val="0"/>
        <w:jc w:val="both"/>
        <w:rPr>
          <w:lang w:val="it-IT"/>
        </w:rPr>
      </w:pPr>
      <w:r w:rsidRPr="002B76EE">
        <w:rPr>
          <w:lang w:val="it-IT"/>
        </w:rPr>
        <w:t>Per</w:t>
      </w:r>
      <w:r w:rsidRPr="002B76EE">
        <w:rPr>
          <w:spacing w:val="-2"/>
          <w:lang w:val="it-IT"/>
        </w:rPr>
        <w:t xml:space="preserve"> </w:t>
      </w:r>
      <w:r w:rsidRPr="002B76EE">
        <w:rPr>
          <w:lang w:val="it-IT"/>
        </w:rPr>
        <w:t>il</w:t>
      </w:r>
      <w:r w:rsidRPr="002B76EE">
        <w:rPr>
          <w:spacing w:val="-4"/>
          <w:lang w:val="it-IT"/>
        </w:rPr>
        <w:t xml:space="preserve"> </w:t>
      </w:r>
      <w:r w:rsidRPr="008B6E4D">
        <w:rPr>
          <w:b/>
          <w:lang w:val="it-IT"/>
        </w:rPr>
        <w:t>Committente:</w:t>
      </w:r>
      <w:r w:rsidRPr="002B76EE">
        <w:rPr>
          <w:lang w:val="it-IT"/>
        </w:rPr>
        <w:tab/>
        <w:t xml:space="preserve">per il </w:t>
      </w:r>
      <w:r w:rsidRPr="008B6E4D">
        <w:rPr>
          <w:b/>
          <w:lang w:val="it-IT"/>
        </w:rPr>
        <w:t>DigitalExportManager</w:t>
      </w:r>
      <w:r w:rsidRPr="002B76EE">
        <w:rPr>
          <w:spacing w:val="-1"/>
          <w:lang w:val="it-IT"/>
        </w:rPr>
        <w:t xml:space="preserve"> </w:t>
      </w:r>
      <w:r w:rsidRPr="002B76EE">
        <w:rPr>
          <w:lang w:val="it-IT"/>
        </w:rPr>
        <w:t>:</w:t>
      </w:r>
    </w:p>
    <w:p w14:paraId="29876972" w14:textId="77777777" w:rsidR="00E04077" w:rsidRPr="002B76EE" w:rsidRDefault="00E04077">
      <w:pPr>
        <w:pStyle w:val="BodyText"/>
        <w:kinsoku w:val="0"/>
        <w:overflowPunct w:val="0"/>
        <w:ind w:left="0"/>
        <w:rPr>
          <w:sz w:val="32"/>
          <w:szCs w:val="32"/>
          <w:lang w:val="it-IT"/>
        </w:rPr>
      </w:pPr>
    </w:p>
    <w:p w14:paraId="4AE5123B" w14:textId="77777777" w:rsidR="00E04077" w:rsidRPr="002C10E5" w:rsidRDefault="00B87AFB">
      <w:pPr>
        <w:pStyle w:val="BodyText"/>
        <w:kinsoku w:val="0"/>
        <w:overflowPunct w:val="0"/>
        <w:spacing w:before="229"/>
        <w:rPr>
          <w:rFonts w:ascii="Calibri" w:hAnsi="Calibri" w:cs="Calibri"/>
          <w:sz w:val="22"/>
          <w:szCs w:val="22"/>
          <w:lang w:val="it-IT"/>
        </w:rPr>
      </w:pPr>
      <w:r w:rsidRPr="002C10E5">
        <w:rPr>
          <w:rFonts w:ascii="Calibri" w:hAnsi="Calibri" w:cs="Calibri"/>
          <w:sz w:val="22"/>
          <w:szCs w:val="22"/>
          <w:lang w:val="it-IT"/>
        </w:rPr>
        <w:t xml:space="preserve"> </w:t>
      </w:r>
    </w:p>
    <w:sectPr w:rsidR="00E04077" w:rsidRPr="002C1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020" w:bottom="1200" w:left="1020" w:header="0" w:footer="10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CB54" w14:textId="77777777" w:rsidR="005631AB" w:rsidRDefault="005631AB">
      <w:r>
        <w:separator/>
      </w:r>
    </w:p>
  </w:endnote>
  <w:endnote w:type="continuationSeparator" w:id="0">
    <w:p w14:paraId="157C6ED9" w14:textId="77777777" w:rsidR="005631AB" w:rsidRDefault="0056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F7F6" w14:textId="77777777" w:rsidR="008B6E4D" w:rsidRDefault="008B6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6137F" w14:textId="1A439570" w:rsidR="00E04077" w:rsidRDefault="00A7616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05F589D" wp14:editId="3EC653B5">
              <wp:simplePos x="0" y="0"/>
              <wp:positionH relativeFrom="page">
                <wp:posOffset>6732905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21362853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446DB" w14:textId="77777777" w:rsidR="00E04077" w:rsidRDefault="00E0407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6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46D55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F58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2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gtsgIAALEFAAAOAAAAZHJzL2Uyb0RvYy54bWysVG1vmzAQ/j5p/8Hyd8pLgARUUrUhTJO6&#10;F6ndD3DABGtgM9sJ6ab9951NSJNWk6ZtfLDO9vm5e+4e7vrm0LVoT6VigmfYv/IworwUFePbDH95&#10;LJwFRkoTXpFWcJrhJ6rwzfLtm+uhT2kgGtFWVCIA4Sod+gw3Wvep66qyoR1RV6KnHC5rITuiYSu3&#10;biXJAOhd6waeF7uDkFUvRUmVgtN8vMRLi1/XtNSf6lpRjdoMQ27artKuG7O6y2uSbiXpG1Ye0yB/&#10;kUVHGIegJ6icaIJ2kr2C6lgphRK1vipF54q6ZiW1HICN771g89CQnlouUBzVn8qk/h9s+XH/WSJW&#10;ZTjwZ3GwiGZBgBEnHfTqkR40uhMH5JsyDb1KwfuhB399gGNot6Ws+ntRflWIi1VD+JbeSimGhpIK&#10;0rQv3bOnI44yIJvhg6ggDNlpYYEOtexMDaEqCNChXU+nFplUShMynM8CuCnhyo+j+SwyubkknR73&#10;Uul3VHTIGBmWoAALTvb3So+uk4uJxUXB2taqoOUXB4A5nkBoeGruTBK2qT8SL1kv1ovQCYN47YRe&#10;nju3xSp04sKfR/ksX61y/6eJ64dpw6qKchNmEpgf/lkDj1IfpXGSmBItqwycSUnJ7WbVSrQnIPDC&#10;fseCnLm5l2nYegGXF5T8IPTugsQp4sXcCYswcpK5t3A8P7lLYi9Mwry4pHTPOP13SmjIcBIF0ail&#10;33Lz7PeaG0k7pmGEtKzL8OLkRFKjwDWvbGs1Ye1on5XCpP9cCmj31GirVyPRUaz6sDkAihHxRlRP&#10;oFwpQFkgQph7YDRCfsdogBmSYfVtRyTFqH3PQf1m4EyGnIzNZBBewtMMa4xGc6XHwbTrJds2gDz+&#10;X1zcwh9SM6ve5ywgdbOBuWBJHGeYGTzne+v1PGmXvwAAAP//AwBQSwMEFAAGAAgAAAAhAExdO3Xh&#10;AAAADwEAAA8AAABkcnMvZG93bnJldi54bWxMj8FOwzAQRO9I/IO1SNyoDSVRCHGqCsEJCZGGA0cn&#10;3iZW43WI3Tb8Pc6p3HZ2R7Nvis1sB3bCyRtHEu5XAhhS67ShTsJX/XaXAfNBkVaDI5Twix425fVV&#10;oXLtzlThaRc6FkPI50pCH8KYc+7bHq3yKzcixdveTVaFKKeO60mdY7gd+IMQKbfKUPzQqxFfemwP&#10;u6OVsP2m6tX8fDSf1b4ydf0k6D09SHl7M2+fgQWcw8UMC35EhzIyNe5I2rMhapGKdfTGKUnFI7DF&#10;I7J1AqxZdlmaAC8L/r9H+QcAAP//AwBQSwECLQAUAAYACAAAACEAtoM4kv4AAADhAQAAEwAAAAAA&#10;AAAAAAAAAAAAAAAAW0NvbnRlbnRfVHlwZXNdLnhtbFBLAQItABQABgAIAAAAIQA4/SH/1gAAAJQB&#10;AAALAAAAAAAAAAAAAAAAAC8BAABfcmVscy8ucmVsc1BLAQItABQABgAIAAAAIQCZeDgtsgIAALEF&#10;AAAOAAAAAAAAAAAAAAAAAC4CAABkcnMvZTJvRG9jLnhtbFBLAQItABQABgAIAAAAIQBMXTt14QAA&#10;AA8BAAAPAAAAAAAAAAAAAAAAAAwFAABkcnMvZG93bnJldi54bWxQSwUGAAAAAAQABADzAAAAGgYA&#10;AAAA&#10;" o:allowincell="f" filled="f" stroked="f">
              <v:textbox inset="0,0,0,0">
                <w:txbxContent>
                  <w:p w14:paraId="738446DB" w14:textId="77777777" w:rsidR="00E04077" w:rsidRDefault="00E0407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6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046D55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8B6E4D">
      <w:rPr>
        <w:rFonts w:ascii="Times New Roman" w:hAnsi="Times New Roman" w:cs="Times New Roman"/>
        <w:sz w:val="20"/>
        <w:szCs w:val="20"/>
      </w:rPr>
      <w:t>g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DA90" w14:textId="77777777" w:rsidR="008B6E4D" w:rsidRDefault="008B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BA36F" w14:textId="77777777" w:rsidR="005631AB" w:rsidRDefault="005631AB">
      <w:r>
        <w:separator/>
      </w:r>
    </w:p>
  </w:footnote>
  <w:footnote w:type="continuationSeparator" w:id="0">
    <w:p w14:paraId="168BB704" w14:textId="77777777" w:rsidR="005631AB" w:rsidRDefault="0056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C4597" w14:textId="11B16F15" w:rsidR="008B6E4D" w:rsidRDefault="00046D55">
    <w:pPr>
      <w:pStyle w:val="Header"/>
    </w:pPr>
    <w:r>
      <w:rPr>
        <w:noProof/>
      </w:rPr>
      <w:pict w14:anchorId="5EFF2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42282" o:spid="_x0000_s2050" type="#_x0000_t75" style="position:absolute;margin-left:0;margin-top:0;width:493.05pt;height:340.1pt;z-index:-251656192;mso-position-horizontal:center;mso-position-horizontal-relative:margin;mso-position-vertical:center;mso-position-vertical-relative:margin" o:allowincell="f">
          <v:imagedata r:id="rId1" o:title="UniexportLogostras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D742" w14:textId="7DF2BD7C" w:rsidR="008B6E4D" w:rsidRDefault="00046D55">
    <w:pPr>
      <w:pStyle w:val="Header"/>
    </w:pPr>
    <w:r>
      <w:rPr>
        <w:noProof/>
      </w:rPr>
      <w:pict w14:anchorId="645C4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42283" o:spid="_x0000_s2051" type="#_x0000_t75" style="position:absolute;margin-left:0;margin-top:0;width:493.05pt;height:340.1pt;z-index:-251655168;mso-position-horizontal:center;mso-position-horizontal-relative:margin;mso-position-vertical:center;mso-position-vertical-relative:margin" o:allowincell="f">
          <v:imagedata r:id="rId1" o:title="UniexportLogostras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99BB" w14:textId="216F5FDA" w:rsidR="008B6E4D" w:rsidRDefault="00046D55">
    <w:pPr>
      <w:pStyle w:val="Header"/>
    </w:pPr>
    <w:r>
      <w:rPr>
        <w:noProof/>
      </w:rPr>
      <w:pict w14:anchorId="48BCE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042281" o:spid="_x0000_s2049" type="#_x0000_t75" style="position:absolute;margin-left:0;margin-top:0;width:493.05pt;height:340.1pt;z-index:-251657216;mso-position-horizontal:center;mso-position-horizontal-relative:margin;mso-position-vertical:center;mso-position-vertical-relative:margin" o:allowincell="f">
          <v:imagedata r:id="rId1" o:title="UniexportLogostrasp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1193" w:hanging="360"/>
      </w:pPr>
      <w:rPr>
        <w:rFonts w:ascii="Leelawadee UI" w:hAnsi="Leelawadee UI" w:cs="Leelawadee UI"/>
        <w:b/>
        <w:bCs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2933" w:hanging="360"/>
      </w:pPr>
    </w:lvl>
    <w:lvl w:ilvl="3">
      <w:numFmt w:val="bullet"/>
      <w:lvlText w:val="•"/>
      <w:lvlJc w:val="left"/>
      <w:pPr>
        <w:ind w:left="379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399" w:hanging="360"/>
      </w:pPr>
    </w:lvl>
    <w:lvl w:ilvl="7">
      <w:numFmt w:val="bullet"/>
      <w:lvlText w:val="•"/>
      <w:lvlJc w:val="left"/>
      <w:pPr>
        <w:ind w:left="72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12" w:hanging="40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402"/>
      </w:pPr>
      <w:rPr>
        <w:rFonts w:ascii="Leelawadee UI" w:hAnsi="Leelawadee UI" w:cs="Leelawadee UI"/>
        <w:b/>
        <w:bCs/>
        <w:w w:val="100"/>
        <w:sz w:val="24"/>
        <w:szCs w:val="24"/>
      </w:rPr>
    </w:lvl>
    <w:lvl w:ilvl="2">
      <w:numFmt w:val="bullet"/>
      <w:lvlText w:val=""/>
      <w:lvlJc w:val="left"/>
      <w:pPr>
        <w:ind w:left="833" w:hanging="360"/>
      </w:pPr>
      <w:rPr>
        <w:rFonts w:ascii="Wingdings" w:hAnsi="Wingdings"/>
        <w:b w:val="0"/>
        <w:w w:val="100"/>
        <w:sz w:val="24"/>
      </w:r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"/>
      <w:lvlJc w:val="left"/>
      <w:pPr>
        <w:ind w:left="112" w:hanging="43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433"/>
      </w:pPr>
      <w:rPr>
        <w:rFonts w:ascii="Leelawadee UI" w:hAnsi="Leelawadee UI" w:cs="Leelawadee U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33"/>
      </w:pPr>
    </w:lvl>
    <w:lvl w:ilvl="3">
      <w:numFmt w:val="bullet"/>
      <w:lvlText w:val="•"/>
      <w:lvlJc w:val="left"/>
      <w:pPr>
        <w:ind w:left="3043" w:hanging="433"/>
      </w:pPr>
    </w:lvl>
    <w:lvl w:ilvl="4">
      <w:numFmt w:val="bullet"/>
      <w:lvlText w:val="•"/>
      <w:lvlJc w:val="left"/>
      <w:pPr>
        <w:ind w:left="4018" w:hanging="433"/>
      </w:pPr>
    </w:lvl>
    <w:lvl w:ilvl="5">
      <w:numFmt w:val="bullet"/>
      <w:lvlText w:val="•"/>
      <w:lvlJc w:val="left"/>
      <w:pPr>
        <w:ind w:left="4993" w:hanging="433"/>
      </w:pPr>
    </w:lvl>
    <w:lvl w:ilvl="6">
      <w:numFmt w:val="bullet"/>
      <w:lvlText w:val="•"/>
      <w:lvlJc w:val="left"/>
      <w:pPr>
        <w:ind w:left="5967" w:hanging="433"/>
      </w:pPr>
    </w:lvl>
    <w:lvl w:ilvl="7">
      <w:numFmt w:val="bullet"/>
      <w:lvlText w:val="•"/>
      <w:lvlJc w:val="left"/>
      <w:pPr>
        <w:ind w:left="6942" w:hanging="433"/>
      </w:pPr>
    </w:lvl>
    <w:lvl w:ilvl="8">
      <w:numFmt w:val="bullet"/>
      <w:lvlText w:val="•"/>
      <w:lvlJc w:val="left"/>
      <w:pPr>
        <w:ind w:left="7917" w:hanging="433"/>
      </w:pPr>
    </w:lvl>
  </w:abstractNum>
  <w:abstractNum w:abstractNumId="3" w15:restartNumberingAfterBreak="0">
    <w:nsid w:val="00000405"/>
    <w:multiLevelType w:val="multilevel"/>
    <w:tmpl w:val="FFFFFFFF"/>
    <w:lvl w:ilvl="0">
      <w:start w:val="3"/>
      <w:numFmt w:val="decimal"/>
      <w:lvlText w:val="%1"/>
      <w:lvlJc w:val="left"/>
      <w:pPr>
        <w:ind w:left="521" w:hanging="40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1" w:hanging="409"/>
      </w:pPr>
      <w:rPr>
        <w:rFonts w:ascii="Leelawadee UI" w:hAnsi="Leelawadee UI" w:cs="Leelawadee UI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389" w:hanging="409"/>
      </w:pPr>
    </w:lvl>
    <w:lvl w:ilvl="3">
      <w:numFmt w:val="bullet"/>
      <w:lvlText w:val="•"/>
      <w:lvlJc w:val="left"/>
      <w:pPr>
        <w:ind w:left="3323" w:hanging="409"/>
      </w:pPr>
    </w:lvl>
    <w:lvl w:ilvl="4">
      <w:numFmt w:val="bullet"/>
      <w:lvlText w:val="•"/>
      <w:lvlJc w:val="left"/>
      <w:pPr>
        <w:ind w:left="4258" w:hanging="409"/>
      </w:pPr>
    </w:lvl>
    <w:lvl w:ilvl="5">
      <w:numFmt w:val="bullet"/>
      <w:lvlText w:val="•"/>
      <w:lvlJc w:val="left"/>
      <w:pPr>
        <w:ind w:left="5193" w:hanging="409"/>
      </w:pPr>
    </w:lvl>
    <w:lvl w:ilvl="6">
      <w:numFmt w:val="bullet"/>
      <w:lvlText w:val="•"/>
      <w:lvlJc w:val="left"/>
      <w:pPr>
        <w:ind w:left="6127" w:hanging="409"/>
      </w:pPr>
    </w:lvl>
    <w:lvl w:ilvl="7">
      <w:numFmt w:val="bullet"/>
      <w:lvlText w:val="•"/>
      <w:lvlJc w:val="left"/>
      <w:pPr>
        <w:ind w:left="7062" w:hanging="409"/>
      </w:pPr>
    </w:lvl>
    <w:lvl w:ilvl="8">
      <w:numFmt w:val="bullet"/>
      <w:lvlText w:val="•"/>
      <w:lvlJc w:val="left"/>
      <w:pPr>
        <w:ind w:left="7997" w:hanging="409"/>
      </w:pPr>
    </w:lvl>
  </w:abstractNum>
  <w:abstractNum w:abstractNumId="4" w15:restartNumberingAfterBreak="0">
    <w:nsid w:val="00000406"/>
    <w:multiLevelType w:val="multilevel"/>
    <w:tmpl w:val="FFFFFFFF"/>
    <w:lvl w:ilvl="0">
      <w:start w:val="8"/>
      <w:numFmt w:val="decimal"/>
      <w:lvlText w:val="%1"/>
      <w:lvlJc w:val="left"/>
      <w:pPr>
        <w:ind w:left="112" w:hanging="41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419"/>
      </w:pPr>
      <w:rPr>
        <w:rFonts w:ascii="Leelawadee UI" w:hAnsi="Leelawadee UI" w:cs="Leelawadee UI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cs="Times New Roman"/>
        <w:b w:val="0"/>
        <w:bCs w:val="0"/>
        <w:spacing w:val="-33"/>
        <w:w w:val="100"/>
      </w:r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lowerLetter"/>
      <w:lvlText w:val="(%1)"/>
      <w:lvlJc w:val="left"/>
      <w:pPr>
        <w:ind w:left="112" w:hanging="392"/>
      </w:pPr>
      <w:rPr>
        <w:rFonts w:ascii="Leelawadee UI" w:hAnsi="Leelawadee UI" w:cs="Leelawadee UI"/>
        <w:b w:val="0"/>
        <w:bCs w:val="0"/>
        <w:spacing w:val="-21"/>
        <w:w w:val="96"/>
        <w:sz w:val="24"/>
        <w:szCs w:val="24"/>
      </w:rPr>
    </w:lvl>
    <w:lvl w:ilvl="1">
      <w:numFmt w:val="bullet"/>
      <w:lvlText w:val="•"/>
      <w:lvlJc w:val="left"/>
      <w:pPr>
        <w:ind w:left="1094" w:hanging="392"/>
      </w:pPr>
    </w:lvl>
    <w:lvl w:ilvl="2">
      <w:numFmt w:val="bullet"/>
      <w:lvlText w:val="•"/>
      <w:lvlJc w:val="left"/>
      <w:pPr>
        <w:ind w:left="2069" w:hanging="392"/>
      </w:pPr>
    </w:lvl>
    <w:lvl w:ilvl="3">
      <w:numFmt w:val="bullet"/>
      <w:lvlText w:val="•"/>
      <w:lvlJc w:val="left"/>
      <w:pPr>
        <w:ind w:left="3043" w:hanging="392"/>
      </w:pPr>
    </w:lvl>
    <w:lvl w:ilvl="4">
      <w:numFmt w:val="bullet"/>
      <w:lvlText w:val="•"/>
      <w:lvlJc w:val="left"/>
      <w:pPr>
        <w:ind w:left="4018" w:hanging="392"/>
      </w:pPr>
    </w:lvl>
    <w:lvl w:ilvl="5">
      <w:numFmt w:val="bullet"/>
      <w:lvlText w:val="•"/>
      <w:lvlJc w:val="left"/>
      <w:pPr>
        <w:ind w:left="4993" w:hanging="392"/>
      </w:pPr>
    </w:lvl>
    <w:lvl w:ilvl="6">
      <w:numFmt w:val="bullet"/>
      <w:lvlText w:val="•"/>
      <w:lvlJc w:val="left"/>
      <w:pPr>
        <w:ind w:left="5967" w:hanging="392"/>
      </w:pPr>
    </w:lvl>
    <w:lvl w:ilvl="7">
      <w:numFmt w:val="bullet"/>
      <w:lvlText w:val="•"/>
      <w:lvlJc w:val="left"/>
      <w:pPr>
        <w:ind w:left="6942" w:hanging="392"/>
      </w:pPr>
    </w:lvl>
    <w:lvl w:ilvl="8">
      <w:numFmt w:val="bullet"/>
      <w:lvlText w:val="•"/>
      <w:lvlJc w:val="left"/>
      <w:pPr>
        <w:ind w:left="7917" w:hanging="392"/>
      </w:pPr>
    </w:lvl>
  </w:abstractNum>
  <w:abstractNum w:abstractNumId="6" w15:restartNumberingAfterBreak="0">
    <w:nsid w:val="00000408"/>
    <w:multiLevelType w:val="multilevel"/>
    <w:tmpl w:val="FFFFFFFF"/>
    <w:lvl w:ilvl="0">
      <w:start w:val="9"/>
      <w:numFmt w:val="decimal"/>
      <w:lvlText w:val="%1"/>
      <w:lvlJc w:val="left"/>
      <w:pPr>
        <w:ind w:left="112" w:hanging="42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426"/>
      </w:pPr>
      <w:rPr>
        <w:rFonts w:ascii="Leelawadee UI" w:hAnsi="Leelawadee UI" w:cs="Leelawadee U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6"/>
      </w:pPr>
    </w:lvl>
    <w:lvl w:ilvl="3">
      <w:numFmt w:val="bullet"/>
      <w:lvlText w:val="•"/>
      <w:lvlJc w:val="left"/>
      <w:pPr>
        <w:ind w:left="3043" w:hanging="426"/>
      </w:pPr>
    </w:lvl>
    <w:lvl w:ilvl="4">
      <w:numFmt w:val="bullet"/>
      <w:lvlText w:val="•"/>
      <w:lvlJc w:val="left"/>
      <w:pPr>
        <w:ind w:left="4018" w:hanging="426"/>
      </w:pPr>
    </w:lvl>
    <w:lvl w:ilvl="5">
      <w:numFmt w:val="bullet"/>
      <w:lvlText w:val="•"/>
      <w:lvlJc w:val="left"/>
      <w:pPr>
        <w:ind w:left="4993" w:hanging="426"/>
      </w:pPr>
    </w:lvl>
    <w:lvl w:ilvl="6">
      <w:numFmt w:val="bullet"/>
      <w:lvlText w:val="•"/>
      <w:lvlJc w:val="left"/>
      <w:pPr>
        <w:ind w:left="5967" w:hanging="426"/>
      </w:pPr>
    </w:lvl>
    <w:lvl w:ilvl="7">
      <w:numFmt w:val="bullet"/>
      <w:lvlText w:val="•"/>
      <w:lvlJc w:val="left"/>
      <w:pPr>
        <w:ind w:left="6942" w:hanging="426"/>
      </w:pPr>
    </w:lvl>
    <w:lvl w:ilvl="8">
      <w:numFmt w:val="bullet"/>
      <w:lvlText w:val="•"/>
      <w:lvlJc w:val="left"/>
      <w:pPr>
        <w:ind w:left="7917" w:hanging="426"/>
      </w:pPr>
    </w:lvl>
  </w:abstractNum>
  <w:abstractNum w:abstractNumId="7" w15:restartNumberingAfterBreak="0">
    <w:nsid w:val="00000409"/>
    <w:multiLevelType w:val="multilevel"/>
    <w:tmpl w:val="FFFFFFFF"/>
    <w:lvl w:ilvl="0">
      <w:start w:val="10"/>
      <w:numFmt w:val="decimal"/>
      <w:lvlText w:val="%1"/>
      <w:lvlJc w:val="left"/>
      <w:pPr>
        <w:ind w:left="112" w:hanging="5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63"/>
      </w:pPr>
      <w:rPr>
        <w:rFonts w:ascii="Leelawadee UI" w:hAnsi="Leelawadee UI" w:cs="Leelawadee UI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563"/>
      </w:pPr>
    </w:lvl>
    <w:lvl w:ilvl="3">
      <w:numFmt w:val="bullet"/>
      <w:lvlText w:val="•"/>
      <w:lvlJc w:val="left"/>
      <w:pPr>
        <w:ind w:left="3043" w:hanging="563"/>
      </w:pPr>
    </w:lvl>
    <w:lvl w:ilvl="4">
      <w:numFmt w:val="bullet"/>
      <w:lvlText w:val="•"/>
      <w:lvlJc w:val="left"/>
      <w:pPr>
        <w:ind w:left="4018" w:hanging="563"/>
      </w:pPr>
    </w:lvl>
    <w:lvl w:ilvl="5">
      <w:numFmt w:val="bullet"/>
      <w:lvlText w:val="•"/>
      <w:lvlJc w:val="left"/>
      <w:pPr>
        <w:ind w:left="4993" w:hanging="563"/>
      </w:pPr>
    </w:lvl>
    <w:lvl w:ilvl="6">
      <w:numFmt w:val="bullet"/>
      <w:lvlText w:val="•"/>
      <w:lvlJc w:val="left"/>
      <w:pPr>
        <w:ind w:left="5967" w:hanging="563"/>
      </w:pPr>
    </w:lvl>
    <w:lvl w:ilvl="7">
      <w:numFmt w:val="bullet"/>
      <w:lvlText w:val="•"/>
      <w:lvlJc w:val="left"/>
      <w:pPr>
        <w:ind w:left="6942" w:hanging="563"/>
      </w:pPr>
    </w:lvl>
    <w:lvl w:ilvl="8">
      <w:numFmt w:val="bullet"/>
      <w:lvlText w:val="•"/>
      <w:lvlJc w:val="left"/>
      <w:pPr>
        <w:ind w:left="7917" w:hanging="563"/>
      </w:pPr>
    </w:lvl>
  </w:abstractNum>
  <w:abstractNum w:abstractNumId="8" w15:restartNumberingAfterBreak="0">
    <w:nsid w:val="69C56FDA"/>
    <w:multiLevelType w:val="hybridMultilevel"/>
    <w:tmpl w:val="FFFFFFFF"/>
    <w:lvl w:ilvl="0" w:tplc="1602ADF4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EE"/>
    <w:rsid w:val="00046D55"/>
    <w:rsid w:val="0005029C"/>
    <w:rsid w:val="00074151"/>
    <w:rsid w:val="000871E4"/>
    <w:rsid w:val="00111D8E"/>
    <w:rsid w:val="0013687F"/>
    <w:rsid w:val="00136B19"/>
    <w:rsid w:val="001C728A"/>
    <w:rsid w:val="001D3226"/>
    <w:rsid w:val="00206BB2"/>
    <w:rsid w:val="00212E7E"/>
    <w:rsid w:val="00273FEA"/>
    <w:rsid w:val="002B76EE"/>
    <w:rsid w:val="002C10E5"/>
    <w:rsid w:val="00322C9B"/>
    <w:rsid w:val="00334BF3"/>
    <w:rsid w:val="003A719B"/>
    <w:rsid w:val="004A1F46"/>
    <w:rsid w:val="004F3A71"/>
    <w:rsid w:val="005631AB"/>
    <w:rsid w:val="00594966"/>
    <w:rsid w:val="005D06B3"/>
    <w:rsid w:val="005F1EBA"/>
    <w:rsid w:val="00607649"/>
    <w:rsid w:val="0064274C"/>
    <w:rsid w:val="00673480"/>
    <w:rsid w:val="006B1307"/>
    <w:rsid w:val="007004D0"/>
    <w:rsid w:val="007932C2"/>
    <w:rsid w:val="00816949"/>
    <w:rsid w:val="00817E89"/>
    <w:rsid w:val="008B6E4D"/>
    <w:rsid w:val="0094749C"/>
    <w:rsid w:val="00976AF4"/>
    <w:rsid w:val="009C76B9"/>
    <w:rsid w:val="009E29C3"/>
    <w:rsid w:val="009E7DE8"/>
    <w:rsid w:val="00A00062"/>
    <w:rsid w:val="00A16509"/>
    <w:rsid w:val="00A579AA"/>
    <w:rsid w:val="00A76168"/>
    <w:rsid w:val="00AB1927"/>
    <w:rsid w:val="00B21B1E"/>
    <w:rsid w:val="00B60A2C"/>
    <w:rsid w:val="00B61C7E"/>
    <w:rsid w:val="00B82543"/>
    <w:rsid w:val="00B834DC"/>
    <w:rsid w:val="00B87AFB"/>
    <w:rsid w:val="00BD6028"/>
    <w:rsid w:val="00C3007F"/>
    <w:rsid w:val="00C32371"/>
    <w:rsid w:val="00C75D3D"/>
    <w:rsid w:val="00D109D1"/>
    <w:rsid w:val="00D57CF2"/>
    <w:rsid w:val="00E04077"/>
    <w:rsid w:val="00E079E8"/>
    <w:rsid w:val="00E67A57"/>
    <w:rsid w:val="00E82B74"/>
    <w:rsid w:val="00EC3BC6"/>
    <w:rsid w:val="00EE7E60"/>
    <w:rsid w:val="00F13E36"/>
    <w:rsid w:val="00F3344C"/>
    <w:rsid w:val="00F72B16"/>
    <w:rsid w:val="00FB27AB"/>
    <w:rsid w:val="00FD622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F3CDCE"/>
  <w14:defaultImageDpi w14:val="0"/>
  <w15:docId w15:val="{940327AD-4AF5-4A74-B6F1-8ABE489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eelawadee UI" w:hAnsi="Leelawadee UI" w:cs="Leelawadee UI"/>
    </w:rPr>
  </w:style>
  <w:style w:type="paragraph" w:styleId="ListParagraph">
    <w:name w:val="List Paragraph"/>
    <w:basedOn w:val="Normal"/>
    <w:uiPriority w:val="1"/>
    <w:qFormat/>
    <w:pPr>
      <w:spacing w:before="120"/>
      <w:ind w:left="112" w:right="11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F3344C"/>
    <w:rPr>
      <w:rFonts w:ascii="ArialMT" w:hAnsi="ArialMT"/>
      <w:color w:val="222222"/>
      <w:sz w:val="20"/>
    </w:rPr>
  </w:style>
  <w:style w:type="character" w:customStyle="1" w:styleId="fontstyle21">
    <w:name w:val="fontstyle21"/>
    <w:rsid w:val="00B82543"/>
    <w:rPr>
      <w:rFonts w:ascii="Calibri-Bold" w:hAnsi="Calibri-Bold"/>
      <w:b/>
      <w:color w:val="000000"/>
      <w:sz w:val="22"/>
    </w:rPr>
  </w:style>
  <w:style w:type="character" w:customStyle="1" w:styleId="fontstyle31">
    <w:name w:val="fontstyle31"/>
    <w:rsid w:val="00B82543"/>
    <w:rPr>
      <w:rFonts w:ascii="Calibri-Italic" w:hAnsi="Calibri-Italic"/>
      <w:i/>
      <w:color w:val="000000"/>
      <w:sz w:val="18"/>
    </w:rPr>
  </w:style>
  <w:style w:type="character" w:customStyle="1" w:styleId="fontstyle41">
    <w:name w:val="fontstyle41"/>
    <w:rsid w:val="00B82543"/>
    <w:rPr>
      <w:rFonts w:ascii="Calibri-BoldItalic" w:hAnsi="Calibri-BoldItalic"/>
      <w:b/>
      <w:i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A1650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509"/>
    <w:rPr>
      <w:rFonts w:cs="Times New Roman"/>
      <w:color w:val="605E5C"/>
      <w:shd w:val="clear" w:color="auto" w:fill="E1DFDD"/>
    </w:rPr>
  </w:style>
  <w:style w:type="character" w:customStyle="1" w:styleId="artdeco-hoverable-trigger">
    <w:name w:val="artdeco-hoverable-trigger"/>
    <w:basedOn w:val="DefaultParagraphFont"/>
    <w:rsid w:val="00A16509"/>
    <w:rPr>
      <w:rFonts w:cs="Times New Roman"/>
    </w:rPr>
  </w:style>
  <w:style w:type="character" w:customStyle="1" w:styleId="distance-badge">
    <w:name w:val="distance-badge"/>
    <w:basedOn w:val="DefaultParagraphFont"/>
    <w:rsid w:val="00A16509"/>
    <w:rPr>
      <w:rFonts w:cs="Times New Roman"/>
    </w:rPr>
  </w:style>
  <w:style w:type="character" w:customStyle="1" w:styleId="visually-hidden">
    <w:name w:val="visually-hidden"/>
    <w:basedOn w:val="DefaultParagraphFont"/>
    <w:rsid w:val="00A16509"/>
    <w:rPr>
      <w:rFonts w:cs="Times New Roman"/>
    </w:rPr>
  </w:style>
  <w:style w:type="character" w:customStyle="1" w:styleId="dist-value">
    <w:name w:val="dist-value"/>
    <w:basedOn w:val="DefaultParagraphFont"/>
    <w:rsid w:val="00A1650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834D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E4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6E4D"/>
    <w:rPr>
      <w:rFonts w:cstheme="minorBidi"/>
      <w:color w:val="5A5A5A" w:themeColor="text1" w:themeTint="A5"/>
      <w:spacing w:val="15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6E4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E4D"/>
    <w:rPr>
      <w:rFonts w:ascii="Leelawadee UI" w:hAnsi="Leelawadee UI" w:cs="Leelawadee U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6E4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4D"/>
    <w:rPr>
      <w:rFonts w:ascii="Leelawadee UI" w:hAnsi="Leelawadee UI" w:cs="Leelawadee U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50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4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705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UNIEXPORTMANAGER– Formulario Contrattuale  INNOVATION MANAGER – Rel. 1.0 GEN.2020 – Documento INTERNO informativo riservato ai soci INNOVATION MANAGER – Non E’ AUTORIZZATA la DIVULGAZIONE  .</dc:creator>
  <cp:keywords/>
  <dc:description/>
  <cp:lastModifiedBy>MV</cp:lastModifiedBy>
  <cp:revision>5</cp:revision>
  <dcterms:created xsi:type="dcterms:W3CDTF">2024-04-11T14:40:00Z</dcterms:created>
  <dcterms:modified xsi:type="dcterms:W3CDTF">2024-04-11T17:17:00Z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